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 xml:space="preserve">SI56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3B1FE2" w:rsidRPr="004355B8" w14:paraId="77B47370" w14:textId="77777777" w:rsidTr="00B67EC3">
        <w:trPr>
          <w:trHeight w:val="424"/>
        </w:trPr>
        <w:tc>
          <w:tcPr>
            <w:tcW w:w="2235" w:type="dxa"/>
            <w:shd w:val="clear" w:color="auto" w:fill="C6E6A2"/>
            <w:vAlign w:val="center"/>
          </w:tcPr>
          <w:p w14:paraId="14FE88EB"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2A95394F" w:rsidR="003B1FE2" w:rsidRPr="0013607E" w:rsidRDefault="003B1FE2" w:rsidP="00A10668">
            <w:pPr>
              <w:widowControl w:val="0"/>
              <w:suppressAutoHyphens/>
              <w:rPr>
                <w:rFonts w:eastAsia="Arial Unicode MS"/>
                <w:kern w:val="1"/>
                <w:sz w:val="22"/>
                <w:szCs w:val="22"/>
              </w:rPr>
            </w:pPr>
          </w:p>
        </w:tc>
      </w:tr>
      <w:tr w:rsidR="003B1FE2" w:rsidRPr="004355B8" w14:paraId="61EE3D3B" w14:textId="77777777" w:rsidTr="00B67EC3">
        <w:tc>
          <w:tcPr>
            <w:tcW w:w="2235" w:type="dxa"/>
            <w:shd w:val="clear" w:color="auto" w:fill="C6E6A2"/>
            <w:vAlign w:val="center"/>
          </w:tcPr>
          <w:p w14:paraId="60BD9535"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39C45967" w:rsidR="003B1FE2" w:rsidRPr="00FC194A" w:rsidRDefault="003B1FE2" w:rsidP="007D5EEC">
            <w:pPr>
              <w:widowControl w:val="0"/>
              <w:suppressAutoHyphens/>
              <w:rPr>
                <w:rFonts w:eastAsia="Arial Unicode MS"/>
                <w:kern w:val="1"/>
                <w:sz w:val="22"/>
                <w:szCs w:val="22"/>
              </w:rPr>
            </w:pP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3BBB1CDC" w:rsidR="004355B8" w:rsidRPr="004355B8" w:rsidRDefault="003B1FE2" w:rsidP="001C5F89">
            <w:pPr>
              <w:widowControl w:val="0"/>
              <w:suppressAutoHyphens/>
              <w:rPr>
                <w:rFonts w:eastAsia="Arial Unicode MS"/>
                <w:kern w:val="1"/>
                <w:sz w:val="22"/>
                <w:szCs w:val="22"/>
              </w:rPr>
            </w:pPr>
            <w:r>
              <w:rPr>
                <w:rFonts w:eastAsia="Arial Unicode MS"/>
                <w:kern w:val="1"/>
                <w:sz w:val="22"/>
                <w:szCs w:val="22"/>
              </w:rPr>
              <w:t xml:space="preserve">Marjan Sušelj, </w:t>
            </w:r>
            <w:r w:rsidRPr="003B1FE2">
              <w:rPr>
                <w:rFonts w:eastAsia="Arial Unicode MS"/>
                <w:kern w:val="1"/>
                <w:sz w:val="20"/>
                <w:szCs w:val="20"/>
              </w:rPr>
              <w:t>univ.dipl.psih</w:t>
            </w:r>
            <w:r>
              <w:rPr>
                <w:rFonts w:eastAsia="Arial Unicode MS"/>
                <w:kern w:val="1"/>
                <w:sz w:val="22"/>
                <w:szCs w:val="22"/>
              </w:rPr>
              <w:t>.</w:t>
            </w:r>
            <w:r w:rsidR="004355B8" w:rsidRPr="004355B8">
              <w:rPr>
                <w:rFonts w:eastAsia="Arial Unicode MS"/>
                <w:kern w:val="1"/>
                <w:sz w:val="22"/>
                <w:szCs w:val="22"/>
              </w:rPr>
              <w:t xml:space="preserve">, </w:t>
            </w:r>
            <w:r>
              <w:rPr>
                <w:rFonts w:eastAsia="Arial Unicode MS"/>
                <w:kern w:val="1"/>
                <w:sz w:val="22"/>
                <w:szCs w:val="22"/>
              </w:rPr>
              <w:t xml:space="preserve">generalni </w:t>
            </w:r>
            <w:r w:rsidR="004355B8" w:rsidRPr="004355B8">
              <w:rPr>
                <w:rFonts w:eastAsia="Arial Unicode MS"/>
                <w:kern w:val="1"/>
                <w:sz w:val="22"/>
                <w:szCs w:val="22"/>
              </w:rPr>
              <w:t xml:space="preserve">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Poslovodeči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05814C0D" w:rsidR="004355B8" w:rsidRPr="004355B8" w:rsidRDefault="001C6A75" w:rsidP="00F11D6F">
            <w:pPr>
              <w:widowControl w:val="0"/>
              <w:suppressLineNumbers/>
              <w:suppressAutoHyphens/>
              <w:spacing w:line="360" w:lineRule="auto"/>
              <w:jc w:val="center"/>
              <w:rPr>
                <w:rFonts w:eastAsia="Arial Unicode MS"/>
                <w:b/>
                <w:bCs/>
                <w:kern w:val="1"/>
                <w:sz w:val="32"/>
                <w:szCs w:val="32"/>
              </w:rPr>
            </w:pPr>
            <w:r>
              <w:rPr>
                <w:rFonts w:eastAsia="Arial Unicode MS"/>
                <w:b/>
                <w:bCs/>
                <w:kern w:val="1"/>
                <w:sz w:val="32"/>
                <w:szCs w:val="32"/>
              </w:rPr>
              <w:t>najemu podatkovnih povezav ….</w:t>
            </w:r>
            <w:r w:rsidR="004355B8" w:rsidRPr="004355B8">
              <w:rPr>
                <w:rFonts w:eastAsia="Arial Unicode MS"/>
                <w:b/>
                <w:bCs/>
                <w:kern w:val="1"/>
                <w:sz w:val="32"/>
                <w:szCs w:val="32"/>
              </w:rPr>
              <w:t>,</w:t>
            </w:r>
          </w:p>
          <w:p w14:paraId="06B3130A" w14:textId="0F469A59"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1C6A75">
              <w:rPr>
                <w:rFonts w:eastAsia="Arial Unicode MS"/>
                <w:b/>
                <w:bCs/>
                <w:kern w:val="1"/>
                <w:sz w:val="26"/>
                <w:szCs w:val="26"/>
              </w:rPr>
              <w:t>MRKO</w:t>
            </w:r>
            <w:r w:rsidRPr="004355B8">
              <w:rPr>
                <w:rFonts w:eastAsia="Arial Unicode MS"/>
                <w:b/>
                <w:bCs/>
                <w:kern w:val="1"/>
                <w:sz w:val="26"/>
                <w:szCs w:val="26"/>
              </w:rPr>
              <w:t>-</w:t>
            </w:r>
            <w:r w:rsidR="001C6A75">
              <w:rPr>
                <w:rFonts w:eastAsia="Arial Unicode MS"/>
                <w:b/>
                <w:bCs/>
                <w:kern w:val="1"/>
                <w:sz w:val="26"/>
                <w:szCs w:val="26"/>
              </w:rPr>
              <w:t>14</w:t>
            </w:r>
            <w:r w:rsidRPr="004355B8">
              <w:rPr>
                <w:rFonts w:eastAsia="Arial Unicode MS"/>
                <w:b/>
                <w:bCs/>
                <w:kern w:val="1"/>
                <w:sz w:val="26"/>
                <w:szCs w:val="26"/>
              </w:rPr>
              <w:t>/1</w:t>
            </w:r>
            <w:r w:rsidR="00BD2B34">
              <w:rPr>
                <w:rFonts w:eastAsia="Arial Unicode MS"/>
                <w:b/>
                <w:bCs/>
                <w:kern w:val="1"/>
                <w:sz w:val="26"/>
                <w:szCs w:val="26"/>
              </w:rPr>
              <w:t>8</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112B90C3"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w:t>
      </w:r>
      <w:r w:rsidR="005178E9">
        <w:rPr>
          <w:rFonts w:eastAsia="Arial Unicode MS"/>
          <w:kern w:val="1"/>
          <w:sz w:val="22"/>
          <w:szCs w:val="22"/>
        </w:rPr>
        <w:t>IC-</w:t>
      </w:r>
      <w:r w:rsidR="001C6A75">
        <w:rPr>
          <w:rFonts w:eastAsia="Arial Unicode MS"/>
          <w:kern w:val="1"/>
          <w:sz w:val="22"/>
          <w:szCs w:val="22"/>
        </w:rPr>
        <w:t>MRKO</w:t>
      </w:r>
      <w:r w:rsidR="003B1FE2">
        <w:rPr>
          <w:rFonts w:eastAsia="Arial Unicode MS"/>
          <w:kern w:val="1"/>
          <w:sz w:val="22"/>
          <w:szCs w:val="22"/>
        </w:rPr>
        <w:t>-</w:t>
      </w:r>
      <w:r w:rsidR="001C6A75">
        <w:rPr>
          <w:rFonts w:eastAsia="Arial Unicode MS"/>
          <w:kern w:val="1"/>
          <w:sz w:val="22"/>
          <w:szCs w:val="22"/>
        </w:rPr>
        <w:t>14</w:t>
      </w:r>
      <w:r w:rsidR="008D542A">
        <w:rPr>
          <w:rFonts w:eastAsia="Arial Unicode MS"/>
          <w:kern w:val="1"/>
          <w:sz w:val="22"/>
          <w:szCs w:val="22"/>
        </w:rPr>
        <w:t>-</w:t>
      </w:r>
      <w:r w:rsidRPr="004355B8">
        <w:rPr>
          <w:rFonts w:eastAsia="Arial Unicode MS"/>
          <w:kern w:val="1"/>
          <w:sz w:val="22"/>
          <w:szCs w:val="22"/>
        </w:rPr>
        <w:t>0</w:t>
      </w:r>
      <w:r w:rsidR="00BD2B34">
        <w:rPr>
          <w:rFonts w:eastAsia="Arial Unicode MS"/>
          <w:kern w:val="1"/>
          <w:sz w:val="22"/>
          <w:szCs w:val="22"/>
        </w:rPr>
        <w:t>0</w:t>
      </w:r>
      <w:r w:rsidR="001C6A75">
        <w:rPr>
          <w:rFonts w:eastAsia="Arial Unicode MS"/>
          <w:kern w:val="1"/>
          <w:sz w:val="22"/>
          <w:szCs w:val="22"/>
        </w:rPr>
        <w:t>8</w:t>
      </w:r>
      <w:r w:rsidR="00B67EC3">
        <w:rPr>
          <w:rFonts w:eastAsia="Arial Unicode MS"/>
          <w:kern w:val="1"/>
          <w:sz w:val="22"/>
          <w:szCs w:val="22"/>
        </w:rPr>
        <w:t>/1</w:t>
      </w:r>
      <w:r w:rsidR="00BD2B34">
        <w:rPr>
          <w:rFonts w:eastAsia="Arial Unicode MS"/>
          <w:kern w:val="1"/>
          <w:sz w:val="22"/>
          <w:szCs w:val="22"/>
        </w:rPr>
        <w:t>8</w:t>
      </w:r>
      <w:r w:rsidRPr="004355B8">
        <w:rPr>
          <w:rFonts w:eastAsia="Arial Unicode MS"/>
          <w:kern w:val="1"/>
          <w:sz w:val="22"/>
          <w:szCs w:val="22"/>
        </w:rPr>
        <w:t>-</w:t>
      </w:r>
      <w:r w:rsidR="001C6A75">
        <w:rPr>
          <w:rFonts w:eastAsia="Arial Unicode MS"/>
          <w:kern w:val="1"/>
          <w:sz w:val="22"/>
          <w:szCs w:val="22"/>
        </w:rPr>
        <w:t xml:space="preserve">S </w:t>
      </w:r>
      <w:r w:rsidR="003B1FE2" w:rsidRPr="005178E9">
        <w:rPr>
          <w:rFonts w:eastAsia="Arial Unicode MS"/>
          <w:kern w:val="1"/>
          <w:sz w:val="22"/>
          <w:szCs w:val="22"/>
        </w:rPr>
        <w:t>»</w:t>
      </w:r>
      <w:r w:rsidR="000776A8" w:rsidRPr="005178E9">
        <w:rPr>
          <w:rFonts w:eastAsia="Arial Unicode MS"/>
          <w:kern w:val="1"/>
          <w:sz w:val="22"/>
          <w:szCs w:val="22"/>
        </w:rPr>
        <w:t>Na</w:t>
      </w:r>
      <w:r w:rsidR="001C6A75">
        <w:rPr>
          <w:rFonts w:eastAsia="Arial Unicode MS"/>
          <w:kern w:val="1"/>
          <w:sz w:val="22"/>
          <w:szCs w:val="22"/>
        </w:rPr>
        <w:t>jem podatkovnih komunikacij</w:t>
      </w:r>
      <w:r w:rsidR="003B1FE2" w:rsidRPr="005178E9">
        <w:rPr>
          <w:rFonts w:eastAsia="Arial Unicode MS"/>
          <w:kern w:val="1"/>
          <w:sz w:val="22"/>
          <w:szCs w:val="22"/>
        </w:rPr>
        <w:t>«,</w:t>
      </w:r>
      <w:r w:rsidR="003B1FE2">
        <w:rPr>
          <w:rFonts w:eastAsia="Arial Unicode MS"/>
          <w:kern w:val="1"/>
          <w:sz w:val="22"/>
          <w:szCs w:val="22"/>
        </w:rPr>
        <w:t xml:space="preserve"> </w:t>
      </w:r>
      <w:r w:rsidR="005178E9">
        <w:rPr>
          <w:rFonts w:eastAsia="Arial Unicode MS"/>
          <w:kern w:val="1"/>
          <w:sz w:val="22"/>
          <w:szCs w:val="22"/>
        </w:rPr>
        <w:t xml:space="preserve">Sklop </w:t>
      </w:r>
      <w:r w:rsidR="001C6A75">
        <w:rPr>
          <w:rFonts w:eastAsia="Arial Unicode MS"/>
          <w:kern w:val="1"/>
          <w:sz w:val="22"/>
          <w:szCs w:val="22"/>
        </w:rPr>
        <w:t>1</w:t>
      </w:r>
      <w:r w:rsidR="005178E9">
        <w:rPr>
          <w:rFonts w:eastAsia="Arial Unicode MS"/>
          <w:kern w:val="1"/>
          <w:sz w:val="22"/>
          <w:szCs w:val="22"/>
        </w:rPr>
        <w:t xml:space="preserve"> »</w:t>
      </w:r>
      <w:r w:rsidR="008E3ABC">
        <w:rPr>
          <w:rFonts w:eastAsia="Arial Unicode MS"/>
          <w:kern w:val="1"/>
          <w:sz w:val="22"/>
          <w:szCs w:val="22"/>
        </w:rPr>
        <w:t>L</w:t>
      </w:r>
      <w:r w:rsidR="001C6A75">
        <w:rPr>
          <w:rFonts w:eastAsia="Arial Unicode MS"/>
          <w:kern w:val="1"/>
          <w:sz w:val="22"/>
          <w:szCs w:val="22"/>
        </w:rPr>
        <w:t>okacije ZZZS</w:t>
      </w:r>
      <w:r w:rsidR="000776A8">
        <w:rPr>
          <w:rFonts w:eastAsia="Arial Unicode MS"/>
          <w:kern w:val="1"/>
          <w:sz w:val="22"/>
          <w:szCs w:val="22"/>
        </w:rPr>
        <w:t>«</w:t>
      </w:r>
      <w:r w:rsidR="001C6A75">
        <w:rPr>
          <w:rFonts w:eastAsia="Arial Unicode MS"/>
          <w:kern w:val="1"/>
          <w:sz w:val="22"/>
          <w:szCs w:val="22"/>
        </w:rPr>
        <w:t xml:space="preserve"> / Sklop 2 »</w:t>
      </w:r>
      <w:r w:rsidR="00BC397A">
        <w:rPr>
          <w:rFonts w:eastAsia="Arial Unicode MS"/>
          <w:kern w:val="1"/>
          <w:sz w:val="22"/>
          <w:szCs w:val="22"/>
        </w:rPr>
        <w:t>LJ</w:t>
      </w:r>
      <w:r w:rsidR="001C6A75">
        <w:rPr>
          <w:rFonts w:eastAsia="Arial Unicode MS"/>
          <w:kern w:val="1"/>
          <w:sz w:val="22"/>
          <w:szCs w:val="22"/>
        </w:rPr>
        <w:t xml:space="preserve"> – OE MB« / Sklop 3 »Mi24 – MU3« / Sklop 4 »Mi24 – DRC«</w:t>
      </w:r>
      <w:r w:rsidR="000776A8">
        <w:rPr>
          <w:rFonts w:eastAsia="Arial Unicode MS"/>
          <w:kern w:val="1"/>
          <w:sz w:val="22"/>
          <w:szCs w:val="22"/>
        </w:rPr>
        <w:t>, ter</w:t>
      </w:r>
      <w:r w:rsidRPr="004355B8">
        <w:rPr>
          <w:rFonts w:eastAsia="Arial Unicode MS"/>
          <w:kern w:val="1"/>
          <w:sz w:val="22"/>
          <w:szCs w:val="22"/>
        </w:rPr>
        <w:t xml:space="preserve"> pravnomočne odločitve naročnika o oddaji naročila, št. </w:t>
      </w:r>
      <w:r w:rsidR="003B1FE2">
        <w:rPr>
          <w:rFonts w:eastAsia="Arial Unicode MS"/>
          <w:kern w:val="1"/>
          <w:sz w:val="22"/>
          <w:szCs w:val="22"/>
        </w:rPr>
        <w:t>…….</w:t>
      </w:r>
      <w:r w:rsidRPr="004355B8">
        <w:rPr>
          <w:rFonts w:eastAsia="Arial Unicode MS"/>
          <w:kern w:val="1"/>
          <w:sz w:val="22"/>
          <w:szCs w:val="22"/>
        </w:rPr>
        <w:t xml:space="preserve">,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7FC4C39B" w14:textId="77777777" w:rsidR="001C6A75" w:rsidRPr="005105A6" w:rsidRDefault="001C6A75" w:rsidP="001C6A75">
      <w:pPr>
        <w:widowControl w:val="0"/>
        <w:suppressAutoHyphens/>
        <w:jc w:val="both"/>
        <w:rPr>
          <w:rFonts w:eastAsia="Arial Unicode MS"/>
          <w:i/>
          <w:kern w:val="1"/>
          <w:sz w:val="18"/>
          <w:szCs w:val="18"/>
          <w:lang w:eastAsia="en-US"/>
        </w:rPr>
      </w:pPr>
      <w:r w:rsidRPr="005105A6">
        <w:rPr>
          <w:rFonts w:eastAsia="Arial Unicode MS"/>
          <w:i/>
          <w:kern w:val="1"/>
          <w:sz w:val="18"/>
          <w:szCs w:val="18"/>
          <w:lang w:eastAsia="en-US"/>
        </w:rPr>
        <w:t>(besedilo se ustrezno prilagodi glede na izbor ponudnikov za posamez</w:t>
      </w:r>
      <w:r>
        <w:rPr>
          <w:rFonts w:eastAsia="Arial Unicode MS"/>
          <w:i/>
          <w:kern w:val="1"/>
          <w:sz w:val="18"/>
          <w:szCs w:val="18"/>
          <w:lang w:eastAsia="en-US"/>
        </w:rPr>
        <w:t>e</w:t>
      </w:r>
      <w:r w:rsidRPr="005105A6">
        <w:rPr>
          <w:rFonts w:eastAsia="Arial Unicode MS"/>
          <w:i/>
          <w:kern w:val="1"/>
          <w:sz w:val="18"/>
          <w:szCs w:val="18"/>
          <w:lang w:eastAsia="en-US"/>
        </w:rPr>
        <w:t>n sklop)</w:t>
      </w:r>
    </w:p>
    <w:p w14:paraId="3D9C0652" w14:textId="77777777" w:rsidR="004355B8" w:rsidRDefault="004355B8" w:rsidP="000776A8">
      <w:pPr>
        <w:widowControl w:val="0"/>
        <w:suppressAutoHyphens/>
        <w:jc w:val="both"/>
        <w:rPr>
          <w:rFonts w:eastAsia="Arial Unicode MS"/>
          <w:kern w:val="1"/>
          <w:sz w:val="22"/>
          <w:szCs w:val="22"/>
        </w:rPr>
      </w:pPr>
    </w:p>
    <w:p w14:paraId="0867F53B" w14:textId="77777777" w:rsidR="006F21F9" w:rsidRDefault="006F21F9"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63135498" w14:textId="77777777" w:rsidR="003B1FE2" w:rsidRDefault="003B1FE2" w:rsidP="003B1FE2">
      <w:pPr>
        <w:widowControl w:val="0"/>
        <w:suppressAutoHyphens/>
        <w:jc w:val="both"/>
        <w:rPr>
          <w:rFonts w:cs="Times New Roman"/>
          <w:color w:val="000000"/>
          <w:sz w:val="22"/>
          <w:szCs w:val="20"/>
        </w:rPr>
      </w:pPr>
    </w:p>
    <w:p w14:paraId="18778D85" w14:textId="470ADF28" w:rsidR="001C6A75" w:rsidRPr="00BC397A" w:rsidRDefault="001C6A75" w:rsidP="00BC397A">
      <w:pPr>
        <w:jc w:val="both"/>
        <w:rPr>
          <w:rFonts w:eastAsia="Arial Unicode MS"/>
          <w:kern w:val="1"/>
          <w:sz w:val="22"/>
          <w:szCs w:val="22"/>
          <w:lang w:eastAsia="en-US"/>
        </w:rPr>
      </w:pPr>
      <w:r w:rsidRPr="00BC397A">
        <w:rPr>
          <w:rFonts w:eastAsia="Arial Unicode MS"/>
          <w:kern w:val="1"/>
          <w:sz w:val="22"/>
          <w:szCs w:val="22"/>
          <w:lang w:eastAsia="en-US"/>
        </w:rPr>
        <w:t xml:space="preserve">Predmet pogodbe je </w:t>
      </w:r>
      <w:r w:rsidRPr="00BC397A">
        <w:rPr>
          <w:sz w:val="22"/>
          <w:szCs w:val="22"/>
        </w:rPr>
        <w:t xml:space="preserve">najem primarnih / sekundarnih podatkovnih komunikacij med lokacijami ZZZS, med </w:t>
      </w:r>
      <w:r w:rsidR="00BC397A" w:rsidRPr="00BC397A">
        <w:rPr>
          <w:sz w:val="22"/>
          <w:szCs w:val="22"/>
        </w:rPr>
        <w:t>dvema lokacijama v Ljubljani</w:t>
      </w:r>
      <w:r w:rsidRPr="00BC397A">
        <w:rPr>
          <w:sz w:val="22"/>
          <w:szCs w:val="22"/>
        </w:rPr>
        <w:t xml:space="preserve"> in OE MB, med sedežem ZZZS in Malo ulico 3 ter med sedežem ZZZS in lokacijo rezervnega podatkovnega centra</w:t>
      </w:r>
      <w:r w:rsidRPr="00BC397A">
        <w:rPr>
          <w:rFonts w:eastAsia="Arial Unicode MS"/>
          <w:kern w:val="1"/>
          <w:sz w:val="22"/>
          <w:szCs w:val="22"/>
          <w:lang w:eastAsia="en-US"/>
        </w:rPr>
        <w:t>.</w:t>
      </w:r>
    </w:p>
    <w:p w14:paraId="3D7CEA61" w14:textId="77777777" w:rsidR="001C6A75" w:rsidRPr="005105A6" w:rsidRDefault="001C6A75" w:rsidP="00BC397A">
      <w:pPr>
        <w:widowControl w:val="0"/>
        <w:suppressAutoHyphens/>
        <w:jc w:val="both"/>
        <w:rPr>
          <w:rFonts w:eastAsia="Arial Unicode MS"/>
          <w:i/>
          <w:kern w:val="1"/>
          <w:sz w:val="18"/>
          <w:szCs w:val="18"/>
          <w:lang w:eastAsia="en-US"/>
        </w:rPr>
      </w:pPr>
      <w:r w:rsidRPr="005105A6">
        <w:rPr>
          <w:rFonts w:eastAsia="Arial Unicode MS"/>
          <w:i/>
          <w:kern w:val="1"/>
          <w:sz w:val="18"/>
          <w:szCs w:val="18"/>
          <w:lang w:eastAsia="en-US"/>
        </w:rPr>
        <w:t>(besedilo se ustrezno prilagodi glede na izbor ponudnikov za posamez</w:t>
      </w:r>
      <w:r>
        <w:rPr>
          <w:rFonts w:eastAsia="Arial Unicode MS"/>
          <w:i/>
          <w:kern w:val="1"/>
          <w:sz w:val="18"/>
          <w:szCs w:val="18"/>
          <w:lang w:eastAsia="en-US"/>
        </w:rPr>
        <w:t>e</w:t>
      </w:r>
      <w:r w:rsidRPr="005105A6">
        <w:rPr>
          <w:rFonts w:eastAsia="Arial Unicode MS"/>
          <w:i/>
          <w:kern w:val="1"/>
          <w:sz w:val="18"/>
          <w:szCs w:val="18"/>
          <w:lang w:eastAsia="en-US"/>
        </w:rPr>
        <w:t>n sklop)</w:t>
      </w:r>
    </w:p>
    <w:p w14:paraId="7C385484" w14:textId="7AD61FA6" w:rsidR="001C6A75" w:rsidRDefault="001C6A75" w:rsidP="001C6A75">
      <w:pPr>
        <w:widowControl w:val="0"/>
        <w:suppressAutoHyphens/>
        <w:jc w:val="both"/>
        <w:rPr>
          <w:rFonts w:cs="Times New Roman"/>
          <w:color w:val="000000"/>
          <w:sz w:val="22"/>
          <w:szCs w:val="20"/>
        </w:rPr>
      </w:pPr>
      <w:r>
        <w:rPr>
          <w:rFonts w:cs="Times New Roman"/>
          <w:color w:val="000000"/>
          <w:sz w:val="22"/>
          <w:szCs w:val="20"/>
        </w:rPr>
        <w:t xml:space="preserve"> </w:t>
      </w:r>
    </w:p>
    <w:p w14:paraId="224B9E8A" w14:textId="77777777" w:rsidR="00BD2B34" w:rsidRPr="00BD2B34" w:rsidRDefault="00BD2B34" w:rsidP="00BD2B34">
      <w:pPr>
        <w:jc w:val="both"/>
        <w:rPr>
          <w:rFonts w:eastAsia="Arial Unicode MS"/>
          <w:kern w:val="1"/>
          <w:sz w:val="22"/>
          <w:szCs w:val="22"/>
          <w:lang w:eastAsia="en-US"/>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4355B8" w:rsidRPr="004355B8" w14:paraId="1A44AA91" w14:textId="77777777" w:rsidTr="007D5EEC">
        <w:trPr>
          <w:trHeight w:val="528"/>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57F23CC7" w:rsidR="004355B8" w:rsidRPr="004355B8" w:rsidRDefault="00F410BB" w:rsidP="00430198">
            <w:pPr>
              <w:widowControl w:val="0"/>
              <w:suppressAutoHyphens/>
              <w:rPr>
                <w:rFonts w:eastAsia="Arial Unicode MS"/>
                <w:kern w:val="1"/>
                <w:sz w:val="22"/>
                <w:szCs w:val="22"/>
                <w:lang w:eastAsia="en-US"/>
              </w:rPr>
            </w:pPr>
            <w:r>
              <w:rPr>
                <w:rFonts w:eastAsia="Arial Unicode MS"/>
                <w:kern w:val="1"/>
                <w:sz w:val="22"/>
                <w:szCs w:val="22"/>
                <w:lang w:eastAsia="en-US"/>
              </w:rPr>
              <w:t xml:space="preserve">Sklop 1: 1.10.2018 / Sklop 2: </w:t>
            </w:r>
            <w:r w:rsidR="00430198">
              <w:rPr>
                <w:rFonts w:eastAsia="Arial Unicode MS"/>
                <w:kern w:val="1"/>
                <w:sz w:val="22"/>
                <w:szCs w:val="22"/>
                <w:lang w:eastAsia="en-US"/>
              </w:rPr>
              <w:t>1.4</w:t>
            </w:r>
            <w:r>
              <w:rPr>
                <w:rFonts w:eastAsia="Arial Unicode MS"/>
                <w:kern w:val="1"/>
                <w:sz w:val="22"/>
                <w:szCs w:val="22"/>
                <w:lang w:eastAsia="en-US"/>
              </w:rPr>
              <w:t xml:space="preserve">.2019 / Sklop 3: </w:t>
            </w:r>
            <w:r w:rsidR="00430198">
              <w:rPr>
                <w:rFonts w:eastAsia="Arial Unicode MS"/>
                <w:kern w:val="1"/>
                <w:sz w:val="22"/>
                <w:szCs w:val="22"/>
                <w:lang w:eastAsia="en-US"/>
              </w:rPr>
              <w:t>1.10.2018</w:t>
            </w:r>
            <w:r>
              <w:rPr>
                <w:rFonts w:eastAsia="Arial Unicode MS"/>
                <w:kern w:val="1"/>
                <w:sz w:val="22"/>
                <w:szCs w:val="22"/>
                <w:lang w:eastAsia="en-US"/>
              </w:rPr>
              <w:t xml:space="preserve"> / Sklop 4: 1.12.2018</w:t>
            </w:r>
          </w:p>
        </w:tc>
      </w:tr>
      <w:tr w:rsidR="004355B8" w:rsidRPr="004355B8" w14:paraId="729E0013" w14:textId="77777777" w:rsidTr="007D5EEC">
        <w:trPr>
          <w:trHeight w:val="528"/>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7111977D" w:rsidR="008D1BED" w:rsidRPr="004355B8" w:rsidRDefault="00F410BB" w:rsidP="00430198">
            <w:pPr>
              <w:widowControl w:val="0"/>
              <w:suppressAutoHyphens/>
              <w:rPr>
                <w:rFonts w:eastAsia="Arial Unicode MS"/>
                <w:kern w:val="1"/>
                <w:sz w:val="22"/>
                <w:szCs w:val="22"/>
                <w:lang w:eastAsia="en-US"/>
              </w:rPr>
            </w:pPr>
            <w:r>
              <w:rPr>
                <w:rFonts w:eastAsia="Arial Unicode MS"/>
                <w:kern w:val="1"/>
                <w:sz w:val="22"/>
                <w:szCs w:val="22"/>
                <w:lang w:eastAsia="en-US"/>
              </w:rPr>
              <w:t>Sklop 1: 30</w:t>
            </w:r>
            <w:r w:rsidRPr="00F410BB">
              <w:rPr>
                <w:rFonts w:eastAsia="Arial Unicode MS"/>
                <w:kern w:val="1"/>
                <w:sz w:val="22"/>
                <w:szCs w:val="22"/>
                <w:lang w:eastAsia="en-US"/>
              </w:rPr>
              <w:t>.</w:t>
            </w:r>
            <w:r>
              <w:rPr>
                <w:rFonts w:eastAsia="Arial Unicode MS"/>
                <w:kern w:val="1"/>
                <w:sz w:val="22"/>
                <w:szCs w:val="22"/>
                <w:lang w:eastAsia="en-US"/>
              </w:rPr>
              <w:t>9</w:t>
            </w:r>
            <w:r w:rsidRPr="00F410BB">
              <w:rPr>
                <w:rFonts w:eastAsia="Arial Unicode MS"/>
                <w:kern w:val="1"/>
                <w:sz w:val="22"/>
                <w:szCs w:val="22"/>
                <w:lang w:eastAsia="en-US"/>
              </w:rPr>
              <w:t>.20</w:t>
            </w:r>
            <w:r>
              <w:rPr>
                <w:rFonts w:eastAsia="Arial Unicode MS"/>
                <w:kern w:val="1"/>
                <w:sz w:val="22"/>
                <w:szCs w:val="22"/>
                <w:lang w:eastAsia="en-US"/>
              </w:rPr>
              <w:t xml:space="preserve">21 / Sklop 2: </w:t>
            </w:r>
            <w:r w:rsidR="00430198">
              <w:rPr>
                <w:rFonts w:eastAsia="Arial Unicode MS"/>
                <w:kern w:val="1"/>
                <w:sz w:val="22"/>
                <w:szCs w:val="22"/>
                <w:lang w:eastAsia="en-US"/>
              </w:rPr>
              <w:t>31</w:t>
            </w:r>
            <w:r w:rsidRPr="00430198">
              <w:rPr>
                <w:rFonts w:eastAsia="Arial Unicode MS"/>
                <w:kern w:val="1"/>
                <w:sz w:val="22"/>
                <w:szCs w:val="22"/>
                <w:lang w:eastAsia="en-US"/>
              </w:rPr>
              <w:t>.</w:t>
            </w:r>
            <w:r w:rsidR="00430198">
              <w:rPr>
                <w:rFonts w:eastAsia="Arial Unicode MS"/>
                <w:kern w:val="1"/>
                <w:sz w:val="22"/>
                <w:szCs w:val="22"/>
                <w:lang w:eastAsia="en-US"/>
              </w:rPr>
              <w:t>3</w:t>
            </w:r>
            <w:r w:rsidRPr="00430198">
              <w:rPr>
                <w:rFonts w:eastAsia="Arial Unicode MS"/>
                <w:kern w:val="1"/>
                <w:sz w:val="22"/>
                <w:szCs w:val="22"/>
                <w:lang w:eastAsia="en-US"/>
              </w:rPr>
              <w:t>.20</w:t>
            </w:r>
            <w:r w:rsidR="00430198">
              <w:rPr>
                <w:rFonts w:eastAsia="Arial Unicode MS"/>
                <w:kern w:val="1"/>
                <w:sz w:val="22"/>
                <w:szCs w:val="22"/>
                <w:lang w:eastAsia="en-US"/>
              </w:rPr>
              <w:t>22</w:t>
            </w:r>
            <w:r>
              <w:rPr>
                <w:rFonts w:eastAsia="Arial Unicode MS"/>
                <w:kern w:val="1"/>
                <w:sz w:val="22"/>
                <w:szCs w:val="22"/>
                <w:lang w:eastAsia="en-US"/>
              </w:rPr>
              <w:t xml:space="preserve"> / Sklop 3: </w:t>
            </w:r>
            <w:r w:rsidR="00430198">
              <w:rPr>
                <w:rFonts w:eastAsia="Arial Unicode MS"/>
                <w:kern w:val="1"/>
                <w:sz w:val="22"/>
                <w:szCs w:val="22"/>
                <w:lang w:eastAsia="en-US"/>
              </w:rPr>
              <w:t>30</w:t>
            </w:r>
            <w:r>
              <w:rPr>
                <w:rFonts w:eastAsia="Arial Unicode MS"/>
                <w:kern w:val="1"/>
                <w:sz w:val="22"/>
                <w:szCs w:val="22"/>
                <w:lang w:eastAsia="en-US"/>
              </w:rPr>
              <w:t>.</w:t>
            </w:r>
            <w:r w:rsidR="00430198">
              <w:rPr>
                <w:rFonts w:eastAsia="Arial Unicode MS"/>
                <w:kern w:val="1"/>
                <w:sz w:val="22"/>
                <w:szCs w:val="22"/>
                <w:lang w:eastAsia="en-US"/>
              </w:rPr>
              <w:t>9.2021</w:t>
            </w:r>
            <w:r>
              <w:rPr>
                <w:rFonts w:eastAsia="Arial Unicode MS"/>
                <w:kern w:val="1"/>
                <w:sz w:val="22"/>
                <w:szCs w:val="22"/>
                <w:lang w:eastAsia="en-US"/>
              </w:rPr>
              <w:t xml:space="preserve"> / Sklop 4: 30.11.2021</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4778D12C" w14:textId="77777777" w:rsidR="00430198" w:rsidRPr="004355B8" w:rsidRDefault="004355B8" w:rsidP="00430198">
      <w:pPr>
        <w:widowControl w:val="0"/>
        <w:suppressAutoHyphens/>
        <w:jc w:val="center"/>
        <w:rPr>
          <w:rFonts w:eastAsia="Arial Unicode MS"/>
          <w:kern w:val="1"/>
          <w:sz w:val="22"/>
          <w:szCs w:val="22"/>
        </w:rPr>
      </w:pPr>
      <w:r w:rsidRPr="004355B8">
        <w:rPr>
          <w:rFonts w:eastAsia="Arial Unicode MS"/>
          <w:kern w:val="1"/>
          <w:sz w:val="22"/>
          <w:szCs w:val="22"/>
        </w:rPr>
        <w:t>VREDNOST POGODBE</w:t>
      </w:r>
      <w:r w:rsidR="00BD2B34">
        <w:rPr>
          <w:rFonts w:eastAsia="Arial Unicode MS"/>
          <w:kern w:val="1"/>
          <w:sz w:val="22"/>
          <w:szCs w:val="22"/>
        </w:rPr>
        <w:t xml:space="preserve"> </w:t>
      </w:r>
      <w:r w:rsidR="00430198">
        <w:rPr>
          <w:rFonts w:eastAsia="Arial Unicode MS"/>
          <w:kern w:val="1"/>
          <w:sz w:val="22"/>
          <w:szCs w:val="22"/>
        </w:rPr>
        <w:t>IN CENE</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53"/>
      </w:tblGrid>
      <w:tr w:rsidR="004355B8" w:rsidRPr="004355B8" w14:paraId="569E497F" w14:textId="77777777" w:rsidTr="00B67EC3">
        <w:trPr>
          <w:trHeight w:val="949"/>
        </w:trPr>
        <w:tc>
          <w:tcPr>
            <w:tcW w:w="2403" w:type="dxa"/>
            <w:shd w:val="clear" w:color="auto" w:fill="C6E6A2"/>
            <w:vAlign w:val="center"/>
          </w:tcPr>
          <w:p w14:paraId="513DCAA0" w14:textId="77777777" w:rsidR="00720D4B"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v EUR 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Default="004355B8" w:rsidP="004355B8">
      <w:pPr>
        <w:widowControl w:val="0"/>
        <w:suppressAutoHyphens/>
        <w:jc w:val="center"/>
        <w:rPr>
          <w:rFonts w:eastAsia="Arial Unicode MS"/>
          <w:kern w:val="1"/>
          <w:sz w:val="22"/>
          <w:szCs w:val="22"/>
        </w:rPr>
      </w:pPr>
    </w:p>
    <w:p w14:paraId="67CEB91F" w14:textId="00FD70CF" w:rsidR="00BD2B34" w:rsidRPr="00430198" w:rsidRDefault="00430198" w:rsidP="00BD2B34">
      <w:pPr>
        <w:widowControl w:val="0"/>
        <w:suppressAutoHyphens/>
        <w:jc w:val="both"/>
        <w:rPr>
          <w:rFonts w:eastAsia="Arial Unicode MS"/>
          <w:i/>
          <w:kern w:val="1"/>
          <w:sz w:val="22"/>
          <w:szCs w:val="22"/>
          <w:lang w:eastAsia="en-US"/>
        </w:rPr>
      </w:pPr>
      <w:r w:rsidRPr="00430198">
        <w:rPr>
          <w:rFonts w:eastAsia="Arial Unicode MS"/>
          <w:i/>
          <w:kern w:val="1"/>
          <w:sz w:val="22"/>
          <w:szCs w:val="22"/>
          <w:lang w:eastAsia="en-US"/>
        </w:rPr>
        <w:t>Predračun.</w:t>
      </w:r>
    </w:p>
    <w:p w14:paraId="73E080B2" w14:textId="77777777" w:rsidR="004625D4" w:rsidRDefault="004625D4" w:rsidP="00BD2B34">
      <w:pPr>
        <w:widowControl w:val="0"/>
        <w:suppressAutoHyphens/>
        <w:jc w:val="both"/>
        <w:rPr>
          <w:rFonts w:eastAsia="Arial Unicode MS"/>
          <w:kern w:val="1"/>
          <w:sz w:val="22"/>
          <w:szCs w:val="22"/>
          <w:lang w:eastAsia="en-US"/>
        </w:rPr>
      </w:pPr>
    </w:p>
    <w:p w14:paraId="31CE6B24" w14:textId="42230755" w:rsidR="004355B8" w:rsidRPr="004355B8" w:rsidRDefault="006F21F9" w:rsidP="004355B8">
      <w:pPr>
        <w:widowControl w:val="0"/>
        <w:suppressAutoHyphens/>
        <w:jc w:val="center"/>
        <w:rPr>
          <w:rFonts w:eastAsia="Arial Unicode MS"/>
          <w:kern w:val="1"/>
          <w:sz w:val="22"/>
          <w:szCs w:val="22"/>
        </w:rPr>
      </w:pPr>
      <w:r>
        <w:rPr>
          <w:rFonts w:eastAsia="Arial Unicode MS"/>
          <w:kern w:val="1"/>
          <w:sz w:val="22"/>
          <w:szCs w:val="22"/>
        </w:rPr>
        <w:t>5</w:t>
      </w:r>
      <w:r w:rsidR="004355B8" w:rsidRPr="004355B8">
        <w:rPr>
          <w:rFonts w:eastAsia="Arial Unicode MS"/>
          <w:kern w:val="1"/>
          <w:sz w:val="22"/>
          <w:szCs w:val="22"/>
        </w:rPr>
        <w:t>.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15DD774A" w:rsidR="004355B8" w:rsidRPr="004355B8" w:rsidRDefault="008D1BED"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se izvajalec zaveže </w:t>
      </w:r>
      <w:r w:rsidR="00635444" w:rsidRPr="00635444">
        <w:rPr>
          <w:rFonts w:eastAsia="Arial Unicode MS"/>
          <w:kern w:val="1"/>
          <w:sz w:val="22"/>
          <w:szCs w:val="22"/>
          <w:lang w:eastAsia="en-US"/>
        </w:rPr>
        <w:t>opraviti določene storitve</w:t>
      </w:r>
      <w:r w:rsidRPr="008D1BED">
        <w:rPr>
          <w:rFonts w:eastAsia="Arial Unicode MS"/>
          <w:kern w:val="1"/>
          <w:sz w:val="22"/>
          <w:szCs w:val="22"/>
          <w:lang w:eastAsia="en-US"/>
        </w:rPr>
        <w:t>,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4355B8" w:rsidRDefault="004355B8" w:rsidP="00BD2B34">
      <w:pPr>
        <w:widowControl w:val="0"/>
        <w:numPr>
          <w:ilvl w:val="0"/>
          <w:numId w:val="1"/>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14:paraId="09AC1B8A" w14:textId="77777777" w:rsid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14:paraId="2AA925E5" w14:textId="7C7BAECE" w:rsidR="00913DE0" w:rsidRP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 xml:space="preserve">obveščal izvajalca o ugotovljenih napakah </w:t>
      </w:r>
      <w:r w:rsidR="00DE797A">
        <w:rPr>
          <w:rFonts w:eastAsia="Arial Unicode MS"/>
          <w:kern w:val="1"/>
          <w:sz w:val="22"/>
          <w:szCs w:val="22"/>
          <w:lang w:eastAsia="en-US"/>
        </w:rPr>
        <w:t>oz</w:t>
      </w:r>
      <w:r w:rsidR="003B1FE2">
        <w:rPr>
          <w:rFonts w:eastAsia="Arial Unicode MS"/>
          <w:kern w:val="1"/>
          <w:sz w:val="22"/>
          <w:szCs w:val="22"/>
          <w:lang w:eastAsia="en-US"/>
        </w:rPr>
        <w:t>iroma</w:t>
      </w:r>
      <w:r w:rsidRPr="00913DE0">
        <w:rPr>
          <w:rFonts w:eastAsia="Arial Unicode MS"/>
          <w:kern w:val="1"/>
          <w:sz w:val="22"/>
          <w:szCs w:val="22"/>
          <w:lang w:eastAsia="en-US"/>
        </w:rPr>
        <w:t xml:space="preserve"> problemih,</w:t>
      </w:r>
    </w:p>
    <w:p w14:paraId="361F94D7" w14:textId="5D7B6EE7" w:rsidR="004355B8" w:rsidRPr="004355B8" w:rsidRDefault="003570A8" w:rsidP="00BC397A">
      <w:pPr>
        <w:widowControl w:val="0"/>
        <w:numPr>
          <w:ilvl w:val="0"/>
          <w:numId w:val="3"/>
        </w:numPr>
        <w:tabs>
          <w:tab w:val="clear" w:pos="1066"/>
        </w:tabs>
        <w:suppressAutoHyphens/>
        <w:overflowPunct w:val="0"/>
        <w:autoSpaceDE w:val="0"/>
        <w:autoSpaceDN w:val="0"/>
        <w:adjustRightInd w:val="0"/>
        <w:spacing w:after="120"/>
        <w:ind w:left="709" w:hanging="357"/>
        <w:jc w:val="both"/>
        <w:textAlignment w:val="baseline"/>
        <w:rPr>
          <w:rFonts w:eastAsia="Arial Unicode MS"/>
          <w:kern w:val="1"/>
          <w:sz w:val="22"/>
          <w:szCs w:val="22"/>
          <w:lang w:eastAsia="en-US"/>
        </w:rPr>
      </w:pPr>
      <w:r w:rsidRPr="00027317">
        <w:rPr>
          <w:kern w:val="1"/>
          <w:sz w:val="22"/>
          <w:szCs w:val="22"/>
          <w:lang w:eastAsia="ar-SA"/>
        </w:rPr>
        <w:t xml:space="preserve">zagotovil potrebne pogoje za izvedbo del, kot na primer dostop do prostorov, kjer bo </w:t>
      </w:r>
      <w:r w:rsidR="00BC397A" w:rsidRPr="00BC397A">
        <w:rPr>
          <w:kern w:val="1"/>
          <w:sz w:val="22"/>
          <w:szCs w:val="22"/>
          <w:lang w:eastAsia="ar-SA"/>
        </w:rPr>
        <w:t>nameščena</w:t>
      </w:r>
      <w:r w:rsidRPr="00BC397A">
        <w:rPr>
          <w:kern w:val="1"/>
          <w:sz w:val="22"/>
          <w:szCs w:val="22"/>
          <w:lang w:eastAsia="ar-SA"/>
        </w:rPr>
        <w:t xml:space="preserve"> oprema</w:t>
      </w:r>
      <w:r w:rsidR="00BC397A">
        <w:rPr>
          <w:kern w:val="1"/>
          <w:sz w:val="22"/>
          <w:szCs w:val="22"/>
          <w:lang w:eastAsia="ar-SA"/>
        </w:rPr>
        <w:t xml:space="preserve"> ponudnika</w:t>
      </w:r>
      <w:r w:rsidRPr="00027317">
        <w:rPr>
          <w:kern w:val="1"/>
          <w:sz w:val="22"/>
          <w:szCs w:val="22"/>
          <w:lang w:eastAsia="ar-SA"/>
        </w:rPr>
        <w:t xml:space="preserve">, ustrezno število električnih priključkov, potrebne komunikacijske priključke </w:t>
      </w:r>
      <w:r w:rsidR="00BC397A">
        <w:rPr>
          <w:kern w:val="1"/>
          <w:sz w:val="22"/>
          <w:szCs w:val="22"/>
          <w:lang w:eastAsia="ar-SA"/>
        </w:rPr>
        <w:t>ter</w:t>
      </w:r>
      <w:r w:rsidRPr="00027317">
        <w:rPr>
          <w:kern w:val="1"/>
          <w:sz w:val="22"/>
          <w:szCs w:val="22"/>
          <w:lang w:eastAsia="ar-SA"/>
        </w:rPr>
        <w:t xml:space="preserve"> ostalo opremo in pogoje</w:t>
      </w:r>
      <w:r w:rsidR="004355B8" w:rsidRPr="004355B8">
        <w:rPr>
          <w:rFonts w:eastAsia="Arial Unicode MS"/>
          <w:kern w:val="1"/>
          <w:sz w:val="22"/>
          <w:szCs w:val="22"/>
          <w:lang w:eastAsia="en-US"/>
        </w:rPr>
        <w:t>.</w:t>
      </w:r>
    </w:p>
    <w:p w14:paraId="749DBCFE" w14:textId="77777777" w:rsidR="004355B8" w:rsidRPr="00913DE0" w:rsidRDefault="004355B8" w:rsidP="00A85727">
      <w:pPr>
        <w:widowControl w:val="0"/>
        <w:numPr>
          <w:ilvl w:val="0"/>
          <w:numId w:val="1"/>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14:paraId="626841A6" w14:textId="441BE94B" w:rsidR="00913DE0" w:rsidRPr="00913DE0" w:rsidRDefault="001C4485"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storitve, ki so predmet te pogodbe, izvedel kakovostno, v skladu z veljavnimi predpisi</w:t>
      </w:r>
      <w:r>
        <w:rPr>
          <w:kern w:val="1"/>
          <w:sz w:val="22"/>
          <w:szCs w:val="22"/>
          <w:lang w:eastAsia="ar-SA"/>
        </w:rPr>
        <w:t xml:space="preserve">, </w:t>
      </w:r>
      <w:r w:rsidRPr="001C4485">
        <w:rPr>
          <w:kern w:val="1"/>
          <w:sz w:val="22"/>
          <w:szCs w:val="22"/>
          <w:lang w:eastAsia="ar-SA"/>
        </w:rPr>
        <w:lastRenderedPageBreak/>
        <w:t>standardi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r w:rsidR="00DE797A">
        <w:rPr>
          <w:kern w:val="1"/>
          <w:sz w:val="22"/>
          <w:szCs w:val="22"/>
          <w:lang w:eastAsia="ar-SA"/>
        </w:rPr>
        <w:t xml:space="preserve"> in v pogodbenih rokih</w:t>
      </w:r>
      <w:r w:rsidR="00913DE0" w:rsidRPr="00913DE0">
        <w:rPr>
          <w:kern w:val="1"/>
          <w:sz w:val="22"/>
          <w:szCs w:val="22"/>
          <w:lang w:eastAsia="ar-SA"/>
        </w:rPr>
        <w:t>,</w:t>
      </w:r>
    </w:p>
    <w:p w14:paraId="509C05AD" w14:textId="64A2B459" w:rsidR="00913DE0" w:rsidRPr="00913DE0" w:rsidRDefault="00913DE0"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r w:rsidR="00BD2B34">
        <w:rPr>
          <w:kern w:val="1"/>
          <w:sz w:val="22"/>
          <w:szCs w:val="22"/>
          <w:lang w:eastAsia="ar-SA"/>
        </w:rPr>
        <w:t xml:space="preserve"> </w:t>
      </w:r>
      <w:r w:rsidR="00BD2B34" w:rsidRPr="00BD2B34">
        <w:rPr>
          <w:kern w:val="1"/>
          <w:sz w:val="22"/>
          <w:szCs w:val="22"/>
          <w:lang w:eastAsia="ar-SA"/>
        </w:rPr>
        <w:t>in morebitne ugotovljene nepravilnosti odpravil v roku, ki ga določi naročnik</w:t>
      </w:r>
      <w:r w:rsidRPr="00913DE0">
        <w:rPr>
          <w:kern w:val="1"/>
          <w:sz w:val="22"/>
          <w:szCs w:val="22"/>
          <w:lang w:eastAsia="ar-SA"/>
        </w:rPr>
        <w:t>,</w:t>
      </w:r>
      <w:r w:rsidR="00BD2B34">
        <w:rPr>
          <w:kern w:val="1"/>
          <w:sz w:val="22"/>
          <w:szCs w:val="22"/>
          <w:lang w:eastAsia="ar-SA"/>
        </w:rPr>
        <w:t xml:space="preserve"> </w:t>
      </w:r>
    </w:p>
    <w:p w14:paraId="0C929B49" w14:textId="77777777" w:rsidR="00913DE0" w:rsidRPr="00913DE0" w:rsidRDefault="00913DE0" w:rsidP="00BD2B34">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5C48CC55" w:rsidR="006533EE" w:rsidRDefault="00913DE0" w:rsidP="00BD2B34">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3570A8">
        <w:rPr>
          <w:kern w:val="1"/>
          <w:sz w:val="22"/>
          <w:szCs w:val="22"/>
          <w:lang w:eastAsia="ar-SA"/>
        </w:rPr>
        <w:t>e</w:t>
      </w:r>
      <w:r w:rsidR="006B5653">
        <w:rPr>
          <w:kern w:val="1"/>
          <w:sz w:val="22"/>
          <w:szCs w:val="22"/>
          <w:lang w:eastAsia="ar-SA"/>
        </w:rPr>
        <w:t xml:space="preserve"> </w:t>
      </w:r>
      <w:r w:rsidR="004D5D41">
        <w:rPr>
          <w:kern w:val="1"/>
          <w:sz w:val="22"/>
          <w:szCs w:val="22"/>
          <w:lang w:eastAsia="ar-SA"/>
        </w:rPr>
        <w:t>storitve</w:t>
      </w:r>
      <w:r w:rsidR="008D1BED">
        <w:rPr>
          <w:kern w:val="1"/>
          <w:sz w:val="22"/>
          <w:szCs w:val="22"/>
          <w:lang w:eastAsia="ar-SA"/>
        </w:rPr>
        <w:t xml:space="preserve"> </w:t>
      </w:r>
      <w:r w:rsidRPr="00913DE0">
        <w:rPr>
          <w:kern w:val="1"/>
          <w:sz w:val="22"/>
          <w:szCs w:val="22"/>
          <w:lang w:eastAsia="ar-SA"/>
        </w:rPr>
        <w:t xml:space="preserve">enake vrste kot je predmet te pogodbe.  </w:t>
      </w:r>
    </w:p>
    <w:p w14:paraId="386E70D0" w14:textId="6DC5596F" w:rsid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w:t>
      </w:r>
      <w:r w:rsidR="007D5EEC">
        <w:rPr>
          <w:sz w:val="22"/>
          <w:szCs w:val="22"/>
          <w:lang w:eastAsia="ar-SA"/>
        </w:rPr>
        <w:t xml:space="preserve"> in v tej pogodbi</w:t>
      </w:r>
      <w:r w:rsidRPr="001C4485">
        <w:rPr>
          <w:sz w:val="22"/>
          <w:szCs w:val="22"/>
          <w:lang w:eastAsia="ar-SA"/>
        </w:rPr>
        <w:t xml:space="preserve">. Izvajalec ne prevzema jamstva za zadovoljitev posebnih naročnikovih potreb, ki niso izrecno določene v razpisni dokumentaciji </w:t>
      </w:r>
      <w:r w:rsidR="007D5EEC">
        <w:rPr>
          <w:sz w:val="22"/>
          <w:szCs w:val="22"/>
          <w:lang w:eastAsia="ar-SA"/>
        </w:rPr>
        <w:t xml:space="preserve">ali v tej pogodbi </w:t>
      </w:r>
      <w:r w:rsidRPr="001C4485">
        <w:rPr>
          <w:sz w:val="22"/>
          <w:szCs w:val="22"/>
          <w:lang w:eastAsia="ar-SA"/>
        </w:rPr>
        <w:t xml:space="preserve">in ne jamči, da bodo vse funkcije zadovoljile specifične potrebe naročnika ali da bo delovanje absolutno nezmotljivo </w:t>
      </w:r>
      <w:r w:rsidR="003B1FE2">
        <w:rPr>
          <w:sz w:val="22"/>
          <w:szCs w:val="22"/>
          <w:lang w:eastAsia="ar-SA"/>
        </w:rPr>
        <w:t>oziroma</w:t>
      </w:r>
      <w:r w:rsidRPr="001C4485">
        <w:rPr>
          <w:sz w:val="22"/>
          <w:szCs w:val="22"/>
          <w:lang w:eastAsia="ar-SA"/>
        </w:rPr>
        <w:t xml:space="preserve"> brez napak.</w:t>
      </w:r>
    </w:p>
    <w:p w14:paraId="6FD3BC88" w14:textId="5EA5DE25" w:rsidR="003570A8" w:rsidRPr="001C4485" w:rsidRDefault="003570A8"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A75D32">
        <w:rPr>
          <w:rFonts w:eastAsia="Arial Unicode MS"/>
          <w:kern w:val="1"/>
          <w:sz w:val="22"/>
          <w:szCs w:val="22"/>
          <w:lang w:eastAsia="en-US"/>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r>
        <w:rPr>
          <w:rFonts w:eastAsia="Arial Unicode MS"/>
          <w:kern w:val="1"/>
          <w:sz w:val="22"/>
          <w:szCs w:val="22"/>
          <w:lang w:eastAsia="en-US"/>
        </w:rPr>
        <w:t>.</w:t>
      </w:r>
    </w:p>
    <w:p w14:paraId="39F88A69" w14:textId="77777777" w:rsidR="003B1FE2" w:rsidRDefault="003B1FE2" w:rsidP="0013607E">
      <w:pPr>
        <w:widowControl w:val="0"/>
        <w:suppressAutoHyphens/>
        <w:spacing w:before="120"/>
        <w:jc w:val="center"/>
        <w:rPr>
          <w:rFonts w:eastAsia="Arial Unicode MS"/>
          <w:kern w:val="1"/>
          <w:sz w:val="22"/>
          <w:szCs w:val="22"/>
        </w:rPr>
      </w:pPr>
    </w:p>
    <w:p w14:paraId="6E65CAEC" w14:textId="148C27D2" w:rsidR="0013607E" w:rsidRPr="004355B8" w:rsidRDefault="003570A8" w:rsidP="0013607E">
      <w:pPr>
        <w:widowControl w:val="0"/>
        <w:suppressAutoHyphens/>
        <w:spacing w:before="120"/>
        <w:jc w:val="center"/>
        <w:rPr>
          <w:rFonts w:eastAsia="Arial Unicode MS"/>
          <w:kern w:val="1"/>
          <w:sz w:val="22"/>
          <w:szCs w:val="22"/>
        </w:rPr>
      </w:pPr>
      <w:r>
        <w:rPr>
          <w:rFonts w:eastAsia="Arial Unicode MS"/>
          <w:kern w:val="1"/>
          <w:sz w:val="22"/>
          <w:szCs w:val="22"/>
        </w:rPr>
        <w:t>6</w:t>
      </w:r>
      <w:r w:rsidR="0013607E" w:rsidRPr="004355B8">
        <w:rPr>
          <w:rFonts w:eastAsia="Arial Unicode MS"/>
          <w:kern w:val="1"/>
          <w:sz w:val="22"/>
          <w:szCs w:val="22"/>
        </w:rPr>
        <w:t>. člen</w:t>
      </w:r>
    </w:p>
    <w:p w14:paraId="52269F58" w14:textId="77777777" w:rsidR="0013607E" w:rsidRDefault="0013607E" w:rsidP="0013607E">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618E46C8" w14:textId="77777777" w:rsidR="007C468C" w:rsidRPr="004355B8" w:rsidRDefault="007C468C" w:rsidP="0013607E">
      <w:pPr>
        <w:widowControl w:val="0"/>
        <w:suppressAutoHyphens/>
        <w:jc w:val="center"/>
        <w:rPr>
          <w:rFonts w:eastAsia="Arial Unicode MS"/>
          <w:kern w:val="1"/>
          <w:sz w:val="22"/>
          <w:szCs w:val="22"/>
        </w:rPr>
      </w:pPr>
    </w:p>
    <w:p w14:paraId="5FE05E55" w14:textId="6950F312" w:rsidR="003570A8" w:rsidRPr="00BC397A" w:rsidRDefault="003570A8" w:rsidP="00BD2B34">
      <w:pPr>
        <w:widowControl w:val="0"/>
        <w:numPr>
          <w:ilvl w:val="0"/>
          <w:numId w:val="11"/>
        </w:numPr>
        <w:suppressAutoHyphens/>
        <w:spacing w:after="120"/>
        <w:jc w:val="both"/>
        <w:rPr>
          <w:sz w:val="22"/>
          <w:szCs w:val="22"/>
        </w:rPr>
      </w:pPr>
      <w:r w:rsidRPr="00BC397A">
        <w:rPr>
          <w:sz w:val="22"/>
          <w:szCs w:val="22"/>
        </w:rPr>
        <w:t>Izvajalec izstavi račun na začetku meseca, za storitve, opravljene v preteklem mesecu.</w:t>
      </w:r>
      <w:r w:rsidR="002E7F37" w:rsidRPr="00BC397A">
        <w:rPr>
          <w:rFonts w:eastAsia="Arial Unicode MS"/>
          <w:kern w:val="1"/>
          <w:sz w:val="22"/>
          <w:szCs w:val="22"/>
          <w:lang w:eastAsia="en-US"/>
        </w:rPr>
        <w:t xml:space="preserve"> Izvajalec prične izstavljati račune za mesečni najem podatkovnega voda po podpisu prevzemnega zapisnika o uspešni izgradnji podatkovne povezave, če le-ta še ni vzpostavljena.</w:t>
      </w:r>
    </w:p>
    <w:p w14:paraId="6F42AD62" w14:textId="2A3E6177" w:rsidR="0013607E" w:rsidRPr="000A5DDF"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Izvajalec pošlje naročniku račun </w:t>
      </w:r>
      <w:r w:rsidR="007C468C">
        <w:rPr>
          <w:rFonts w:eastAsia="Arial Unicode MS"/>
          <w:kern w:val="1"/>
          <w:sz w:val="22"/>
          <w:szCs w:val="22"/>
          <w:lang w:eastAsia="en-US"/>
        </w:rPr>
        <w:t xml:space="preserve">in spremljajoče dokumente </w:t>
      </w:r>
      <w:r w:rsidR="000A5DDF">
        <w:rPr>
          <w:rFonts w:eastAsia="Arial Unicode MS"/>
          <w:kern w:val="1"/>
          <w:sz w:val="22"/>
          <w:szCs w:val="22"/>
          <w:lang w:eastAsia="en-US"/>
        </w:rPr>
        <w:t xml:space="preserve">izključno </w:t>
      </w:r>
      <w:r w:rsidRPr="009F7F3E">
        <w:rPr>
          <w:rFonts w:eastAsia="Arial Unicode MS"/>
          <w:kern w:val="1"/>
          <w:sz w:val="22"/>
          <w:szCs w:val="22"/>
          <w:lang w:eastAsia="en-US"/>
        </w:rPr>
        <w:t>v elektronski obliki (e-račun), skladno z veljavnim Zakonom o opravljanju plačilnih storitev za proračunske uporabnike.</w:t>
      </w:r>
      <w:r w:rsidR="000A5DDF" w:rsidRPr="000A5DDF">
        <w:rPr>
          <w:rFonts w:eastAsia="Arial Unicode MS"/>
          <w:kern w:val="1"/>
          <w:sz w:val="22"/>
          <w:szCs w:val="22"/>
          <w:lang w:eastAsia="en-US"/>
        </w:rPr>
        <w:t xml:space="preserve"> </w:t>
      </w:r>
      <w:r w:rsidR="000A5DDF" w:rsidRPr="0040214F">
        <w:rPr>
          <w:rFonts w:eastAsia="Arial Unicode MS"/>
          <w:kern w:val="1"/>
          <w:sz w:val="22"/>
          <w:szCs w:val="22"/>
          <w:lang w:eastAsia="en-US"/>
        </w:rPr>
        <w:t xml:space="preserve">Račune, ki jih bo izvajalec posredoval kako drugače, naročnik ne bo sprejel in evidentiral v svojih poslovnih knjigah, posledično pa jih </w:t>
      </w:r>
      <w:r w:rsidR="000A5DDF">
        <w:rPr>
          <w:rFonts w:eastAsia="Arial Unicode MS"/>
          <w:kern w:val="1"/>
          <w:sz w:val="22"/>
          <w:szCs w:val="22"/>
          <w:lang w:eastAsia="en-US"/>
        </w:rPr>
        <w:t>tudi ne bo mo</w:t>
      </w:r>
      <w:r w:rsidR="000A5DDF" w:rsidRPr="0040214F">
        <w:rPr>
          <w:rFonts w:eastAsia="Arial Unicode MS"/>
          <w:kern w:val="1"/>
          <w:sz w:val="22"/>
          <w:szCs w:val="22"/>
          <w:lang w:eastAsia="en-US"/>
        </w:rPr>
        <w:t>gel poravnati</w:t>
      </w:r>
      <w:r w:rsidR="000A5DDF">
        <w:rPr>
          <w:rFonts w:eastAsia="Arial Unicode MS"/>
          <w:kern w:val="1"/>
          <w:sz w:val="22"/>
          <w:szCs w:val="22"/>
          <w:lang w:eastAsia="en-US"/>
        </w:rPr>
        <w:t>.</w:t>
      </w:r>
      <w:r w:rsidR="00A85727">
        <w:rPr>
          <w:rFonts w:eastAsia="Arial Unicode MS"/>
          <w:kern w:val="1"/>
          <w:sz w:val="22"/>
          <w:szCs w:val="22"/>
          <w:lang w:eastAsia="en-US"/>
        </w:rPr>
        <w:t xml:space="preserve"> (</w:t>
      </w:r>
      <w:r w:rsidR="00A85727" w:rsidRPr="006F21F9">
        <w:rPr>
          <w:rFonts w:eastAsia="Arial Unicode MS"/>
          <w:i/>
          <w:kern w:val="1"/>
          <w:sz w:val="22"/>
          <w:szCs w:val="22"/>
          <w:lang w:eastAsia="en-US"/>
        </w:rPr>
        <w:t>Navedeno ne velja za izvajalca iz tujine</w:t>
      </w:r>
      <w:r w:rsidR="00A85727">
        <w:rPr>
          <w:rFonts w:eastAsia="Arial Unicode MS"/>
          <w:kern w:val="1"/>
          <w:sz w:val="22"/>
          <w:szCs w:val="22"/>
          <w:lang w:eastAsia="en-US"/>
        </w:rPr>
        <w:t>)</w:t>
      </w:r>
    </w:p>
    <w:p w14:paraId="5BE5B429" w14:textId="77777777" w:rsidR="000A5DDF" w:rsidRPr="0040214F" w:rsidRDefault="000A5DDF" w:rsidP="000A5DDF">
      <w:pPr>
        <w:widowControl w:val="0"/>
        <w:numPr>
          <w:ilvl w:val="0"/>
          <w:numId w:val="11"/>
        </w:numPr>
        <w:suppressAutoHyphens/>
        <w:spacing w:after="120"/>
        <w:jc w:val="both"/>
        <w:rPr>
          <w:sz w:val="22"/>
          <w:szCs w:val="22"/>
        </w:rPr>
      </w:pPr>
      <w:r>
        <w:rPr>
          <w:rFonts w:eastAsia="Arial Unicode MS"/>
          <w:kern w:val="1"/>
          <w:sz w:val="22"/>
          <w:szCs w:val="22"/>
          <w:lang w:eastAsia="en-US"/>
        </w:rPr>
        <w:t>Izvajalec je dolžan pri izstavitvi e-računa ustrezno izpolniti tudi referenčna podatka podjetja, in sicer:</w:t>
      </w:r>
    </w:p>
    <w:p w14:paraId="163D6BCE" w14:textId="77777777" w:rsidR="000A5DDF" w:rsidRDefault="000A5DDF" w:rsidP="000A5DDF">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5E6B91">
        <w:rPr>
          <w:kern w:val="1"/>
          <w:sz w:val="22"/>
          <w:szCs w:val="22"/>
          <w:lang w:eastAsia="ar-SA"/>
        </w:rPr>
        <w:t>»</w:t>
      </w:r>
      <w:proofErr w:type="spellStart"/>
      <w:r w:rsidRPr="005E6B91">
        <w:rPr>
          <w:kern w:val="1"/>
          <w:sz w:val="22"/>
          <w:szCs w:val="22"/>
          <w:lang w:eastAsia="ar-SA"/>
        </w:rPr>
        <w:t>VrstaPodatkaPodjetja</w:t>
      </w:r>
      <w:proofErr w:type="spellEnd"/>
      <w:r w:rsidRPr="005E6B91">
        <w:rPr>
          <w:kern w:val="1"/>
          <w:sz w:val="22"/>
          <w:szCs w:val="22"/>
          <w:lang w:eastAsia="ar-SA"/>
        </w:rPr>
        <w:t xml:space="preserve">«, ki mora imeti vrednost </w:t>
      </w:r>
      <w:r>
        <w:rPr>
          <w:kern w:val="1"/>
          <w:sz w:val="22"/>
          <w:szCs w:val="22"/>
          <w:lang w:eastAsia="ar-SA"/>
        </w:rPr>
        <w:t>»</w:t>
      </w:r>
      <w:r w:rsidRPr="005E6B91">
        <w:rPr>
          <w:kern w:val="1"/>
          <w:sz w:val="22"/>
          <w:szCs w:val="22"/>
          <w:lang w:eastAsia="ar-SA"/>
        </w:rPr>
        <w:t>IT</w:t>
      </w:r>
      <w:r>
        <w:rPr>
          <w:kern w:val="1"/>
          <w:sz w:val="22"/>
          <w:szCs w:val="22"/>
          <w:lang w:eastAsia="ar-SA"/>
        </w:rPr>
        <w:t>«</w:t>
      </w:r>
      <w:r w:rsidRPr="005E6B91">
        <w:rPr>
          <w:kern w:val="1"/>
          <w:sz w:val="22"/>
          <w:szCs w:val="22"/>
          <w:lang w:eastAsia="ar-SA"/>
        </w:rPr>
        <w:t>,</w:t>
      </w:r>
    </w:p>
    <w:p w14:paraId="25B63580" w14:textId="3F7F8417" w:rsidR="000A5DDF" w:rsidRDefault="000A5DDF" w:rsidP="000A5DDF">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sidRPr="000A5DDF">
        <w:rPr>
          <w:kern w:val="1"/>
          <w:sz w:val="22"/>
          <w:szCs w:val="22"/>
          <w:lang w:eastAsia="ar-SA"/>
        </w:rPr>
        <w:t>»</w:t>
      </w:r>
      <w:proofErr w:type="spellStart"/>
      <w:r w:rsidRPr="000A5DDF">
        <w:rPr>
          <w:kern w:val="1"/>
          <w:sz w:val="22"/>
          <w:szCs w:val="22"/>
          <w:lang w:eastAsia="ar-SA"/>
        </w:rPr>
        <w:t>PodatekPodjetja</w:t>
      </w:r>
      <w:proofErr w:type="spellEnd"/>
      <w:r w:rsidRPr="000A5DDF">
        <w:rPr>
          <w:kern w:val="1"/>
          <w:sz w:val="22"/>
          <w:szCs w:val="22"/>
          <w:lang w:eastAsia="ar-SA"/>
        </w:rPr>
        <w:t>«, ki mora imeti vrednost »50«</w:t>
      </w:r>
      <w:r>
        <w:rPr>
          <w:kern w:val="1"/>
          <w:sz w:val="22"/>
          <w:szCs w:val="22"/>
          <w:lang w:eastAsia="ar-SA"/>
        </w:rPr>
        <w:t>.</w:t>
      </w:r>
    </w:p>
    <w:p w14:paraId="13B246C8" w14:textId="0F28EBC6" w:rsidR="006E3148" w:rsidRPr="000A5DDF" w:rsidRDefault="006E3148" w:rsidP="006E3148">
      <w:pPr>
        <w:widowControl w:val="0"/>
        <w:suppressAutoHyphens/>
        <w:overflowPunct w:val="0"/>
        <w:autoSpaceDE w:val="0"/>
        <w:spacing w:after="120"/>
        <w:ind w:left="426"/>
        <w:jc w:val="both"/>
        <w:textAlignment w:val="baseline"/>
        <w:rPr>
          <w:kern w:val="1"/>
          <w:sz w:val="22"/>
          <w:szCs w:val="22"/>
          <w:lang w:eastAsia="ar-SA"/>
        </w:rPr>
      </w:pPr>
      <w:r w:rsidRPr="006E3148">
        <w:rPr>
          <w:kern w:val="1"/>
          <w:sz w:val="22"/>
          <w:szCs w:val="22"/>
          <w:lang w:eastAsia="ar-SA"/>
        </w:rPr>
        <w:t xml:space="preserve">V kolikor </w:t>
      </w:r>
      <w:r>
        <w:rPr>
          <w:kern w:val="1"/>
          <w:sz w:val="22"/>
          <w:szCs w:val="22"/>
          <w:lang w:eastAsia="ar-SA"/>
        </w:rPr>
        <w:t>izvajalec</w:t>
      </w:r>
      <w:r w:rsidRPr="006E3148">
        <w:rPr>
          <w:kern w:val="1"/>
          <w:sz w:val="22"/>
          <w:szCs w:val="22"/>
          <w:lang w:eastAsia="ar-SA"/>
        </w:rPr>
        <w:t xml:space="preserve"> izdaja račun preko </w:t>
      </w:r>
      <w:proofErr w:type="spellStart"/>
      <w:r w:rsidRPr="006E3148">
        <w:rPr>
          <w:kern w:val="1"/>
          <w:sz w:val="22"/>
          <w:szCs w:val="22"/>
          <w:lang w:eastAsia="ar-SA"/>
        </w:rPr>
        <w:t>UJPnet</w:t>
      </w:r>
      <w:proofErr w:type="spellEnd"/>
      <w:r w:rsidRPr="006E3148">
        <w:rPr>
          <w:kern w:val="1"/>
          <w:sz w:val="22"/>
          <w:szCs w:val="22"/>
          <w:lang w:eastAsia="ar-SA"/>
        </w:rPr>
        <w:t xml:space="preserve"> ročno, se podatka podjetja iz prejšnjega odstavka vpišeta v polje »Končni tekst«.</w:t>
      </w:r>
    </w:p>
    <w:p w14:paraId="6C0276BE" w14:textId="660B95FF" w:rsidR="0013607E" w:rsidRPr="009F7F3E"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Naročnik bo račun poravnal trideseti (30.) dan od dneva prejema </w:t>
      </w:r>
      <w:r w:rsidR="000A5DDF">
        <w:rPr>
          <w:rFonts w:eastAsia="Arial Unicode MS"/>
          <w:kern w:val="1"/>
          <w:sz w:val="22"/>
          <w:szCs w:val="22"/>
          <w:lang w:eastAsia="en-US"/>
        </w:rPr>
        <w:t xml:space="preserve">pravilno izstavljenega </w:t>
      </w:r>
      <w:r w:rsidRPr="009F7F3E">
        <w:rPr>
          <w:rFonts w:eastAsia="Arial Unicode MS"/>
          <w:kern w:val="1"/>
          <w:sz w:val="22"/>
          <w:szCs w:val="22"/>
          <w:lang w:eastAsia="en-US"/>
        </w:rPr>
        <w:t>računa. Če zadnji dan roka sovpada z dnem, ko se po zakonu ali glede na razporeditev delovnega časa pri naročniku ne dela, se zadnji dan roka šteje naslednji delavnik naročnika.</w:t>
      </w:r>
    </w:p>
    <w:p w14:paraId="359257D3" w14:textId="77777777" w:rsidR="0013607E" w:rsidRPr="000F5161"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89D0A69" w14:textId="77777777" w:rsidR="0013607E" w:rsidRDefault="0013607E" w:rsidP="00BD2B34">
      <w:pPr>
        <w:pStyle w:val="Odstavekseznama"/>
        <w:numPr>
          <w:ilvl w:val="0"/>
          <w:numId w:val="11"/>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658634B2" w14:textId="7D2AFE0C" w:rsidR="000A5DDF" w:rsidRDefault="000A5DDF" w:rsidP="00BD2B34">
      <w:pPr>
        <w:pStyle w:val="Odstavekseznama"/>
        <w:numPr>
          <w:ilvl w:val="0"/>
          <w:numId w:val="11"/>
        </w:numPr>
        <w:spacing w:after="120"/>
        <w:ind w:left="425" w:hanging="357"/>
        <w:contextualSpacing w:val="0"/>
        <w:jc w:val="both"/>
        <w:rPr>
          <w:sz w:val="22"/>
          <w:szCs w:val="22"/>
        </w:rPr>
      </w:pPr>
      <w:r>
        <w:rPr>
          <w:sz w:val="22"/>
          <w:szCs w:val="22"/>
        </w:rPr>
        <w:t>Izvajalec soglaša, da lahko naročnik v primeru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5B809FD" w14:textId="2D549E02" w:rsidR="0013607E" w:rsidRPr="004355B8" w:rsidRDefault="000A79FE" w:rsidP="0013607E">
      <w:pPr>
        <w:widowControl w:val="0"/>
        <w:suppressAutoHyphens/>
        <w:jc w:val="center"/>
        <w:rPr>
          <w:rFonts w:eastAsia="Arial Unicode MS"/>
          <w:kern w:val="1"/>
          <w:sz w:val="22"/>
          <w:szCs w:val="22"/>
        </w:rPr>
      </w:pPr>
      <w:r>
        <w:rPr>
          <w:rFonts w:eastAsia="Arial Unicode MS"/>
          <w:kern w:val="1"/>
          <w:sz w:val="22"/>
          <w:szCs w:val="22"/>
        </w:rPr>
        <w:lastRenderedPageBreak/>
        <w:t>7</w:t>
      </w:r>
      <w:r w:rsidR="0013607E">
        <w:rPr>
          <w:rFonts w:eastAsia="Arial Unicode MS"/>
          <w:kern w:val="1"/>
          <w:sz w:val="22"/>
          <w:szCs w:val="22"/>
        </w:rPr>
        <w:t>.</w:t>
      </w:r>
      <w:r w:rsidR="0013607E"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76162556" w14:textId="48CD79B0" w:rsidR="0013607E" w:rsidRDefault="000A79F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170DD2">
        <w:rPr>
          <w:kern w:val="1"/>
          <w:sz w:val="22"/>
          <w:szCs w:val="22"/>
          <w:lang w:eastAsia="ar-SA"/>
        </w:rPr>
        <w:t xml:space="preserve">Pogodbena kazen je določena v Prilogi 1 k tej pogodbi </w:t>
      </w:r>
      <w:r w:rsidRPr="00170DD2">
        <w:rPr>
          <w:rFonts w:eastAsia="Arial Unicode MS"/>
          <w:kern w:val="1"/>
          <w:sz w:val="22"/>
          <w:szCs w:val="22"/>
          <w:lang w:eastAsia="en-US"/>
        </w:rPr>
        <w:t>(»Specifikacije</w:t>
      </w:r>
      <w:r>
        <w:rPr>
          <w:rFonts w:eastAsia="Arial Unicode MS"/>
          <w:kern w:val="1"/>
          <w:sz w:val="22"/>
          <w:szCs w:val="22"/>
          <w:lang w:eastAsia="en-US"/>
        </w:rPr>
        <w:t>«)</w:t>
      </w:r>
      <w:r w:rsidR="00A85727">
        <w:rPr>
          <w:rFonts w:eastAsia="Arial Unicode MS"/>
          <w:kern w:val="1"/>
          <w:sz w:val="22"/>
          <w:szCs w:val="22"/>
        </w:rPr>
        <w:t>.</w:t>
      </w:r>
    </w:p>
    <w:p w14:paraId="406D0D16" w14:textId="180D5508" w:rsidR="001D4D73" w:rsidRPr="009716D2" w:rsidRDefault="0013607E" w:rsidP="00A85727">
      <w:pPr>
        <w:pStyle w:val="Odstavekseznama"/>
        <w:widowControl w:val="0"/>
        <w:numPr>
          <w:ilvl w:val="0"/>
          <w:numId w:val="10"/>
        </w:numPr>
        <w:suppressAutoHyphens/>
        <w:spacing w:after="120"/>
        <w:ind w:left="426"/>
        <w:contextualSpacing w:val="0"/>
        <w:jc w:val="both"/>
        <w:rPr>
          <w:rFonts w:eastAsiaTheme="minorHAnsi"/>
          <w:sz w:val="22"/>
          <w:szCs w:val="22"/>
          <w:lang w:eastAsia="en-US"/>
        </w:rPr>
      </w:pPr>
      <w:r w:rsidRPr="009716D2">
        <w:rPr>
          <w:rFonts w:eastAsia="Arial Unicode MS"/>
          <w:kern w:val="1"/>
          <w:sz w:val="22"/>
          <w:szCs w:val="22"/>
        </w:rPr>
        <w:t xml:space="preserve">Pogodbene kazni se seštevajo in se med seboj ne izključujejo. </w:t>
      </w:r>
      <w:r w:rsidR="006E3148" w:rsidRPr="006E3148">
        <w:rPr>
          <w:rFonts w:eastAsia="Arial Unicode MS"/>
          <w:kern w:val="1"/>
          <w:sz w:val="22"/>
          <w:szCs w:val="22"/>
        </w:rPr>
        <w:t>Ko seštevek pogodbenih kazni doseže 1</w:t>
      </w:r>
      <w:r w:rsidR="006E3148">
        <w:rPr>
          <w:rFonts w:eastAsia="Arial Unicode MS"/>
          <w:kern w:val="1"/>
          <w:sz w:val="22"/>
          <w:szCs w:val="22"/>
        </w:rPr>
        <w:t>0 % pogodbene vrednosti</w:t>
      </w:r>
      <w:r w:rsidR="006E3148" w:rsidRPr="006E3148">
        <w:rPr>
          <w:rFonts w:eastAsia="Arial Unicode MS"/>
          <w:kern w:val="1"/>
          <w:sz w:val="22"/>
          <w:szCs w:val="22"/>
        </w:rPr>
        <w:t>, lahko naročnik brez odpovednega roka odstopi od pogodbe</w:t>
      </w:r>
      <w:r w:rsidR="006E3148">
        <w:rPr>
          <w:rFonts w:eastAsia="Arial Unicode MS"/>
          <w:kern w:val="1"/>
          <w:sz w:val="22"/>
          <w:szCs w:val="22"/>
        </w:rPr>
        <w:t xml:space="preserve"> in unovči finančno zavarovanje za dobro izvedbo pogodbenih obveznosti.</w:t>
      </w:r>
    </w:p>
    <w:p w14:paraId="23215DF4" w14:textId="23934286" w:rsidR="0013607E" w:rsidRPr="00F572E1" w:rsidRDefault="0013607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Izvajalec plača znesek pogodbene kazni na podlagi računa naročnika v roku osmih (8) dni po prejemu računa, v kolikor naročnik zneska pogodbene kazni ne kompenzira pri plačilu svoje obveznosti.</w:t>
      </w:r>
    </w:p>
    <w:p w14:paraId="521E14C2" w14:textId="5F8E7FF8" w:rsidR="0013607E" w:rsidRPr="001D4D73" w:rsidRDefault="0013607E" w:rsidP="00BD2B34">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sidR="006F21F9">
        <w:rPr>
          <w:kern w:val="1"/>
          <w:sz w:val="22"/>
          <w:szCs w:val="22"/>
          <w:lang w:eastAsia="ar-SA"/>
        </w:rPr>
        <w:t>z izvedbo</w:t>
      </w:r>
      <w:r>
        <w:rPr>
          <w:kern w:val="1"/>
          <w:sz w:val="22"/>
          <w:szCs w:val="22"/>
          <w:lang w:eastAsia="ar-SA"/>
        </w:rPr>
        <w:t xml:space="preserve"> storit</w:t>
      </w:r>
      <w:r w:rsidR="006F21F9">
        <w:rPr>
          <w:kern w:val="1"/>
          <w:sz w:val="22"/>
          <w:szCs w:val="22"/>
          <w:lang w:eastAsia="ar-SA"/>
        </w:rPr>
        <w:t>e</w:t>
      </w:r>
      <w:r>
        <w:rPr>
          <w:kern w:val="1"/>
          <w:sz w:val="22"/>
          <w:szCs w:val="22"/>
          <w:lang w:eastAsia="ar-SA"/>
        </w:rPr>
        <w:t xml:space="preserve">v </w:t>
      </w:r>
      <w:r w:rsidRPr="00F572E1">
        <w:rPr>
          <w:kern w:val="1"/>
          <w:sz w:val="22"/>
          <w:szCs w:val="22"/>
          <w:lang w:eastAsia="ar-SA"/>
        </w:rPr>
        <w:t xml:space="preserve">zamuja tako, da naročniku nastane škoda, ki je večja od pogodbene kazni, lahko zahteva od izvajalca povrnitev vse škode, ki mu jo je z zamudo povzročil. V nujnih primerih lahko naročnik izvede kritni </w:t>
      </w:r>
      <w:r>
        <w:rPr>
          <w:kern w:val="1"/>
          <w:sz w:val="22"/>
          <w:szCs w:val="22"/>
          <w:lang w:eastAsia="ar-SA"/>
        </w:rPr>
        <w:t>nakup naročen</w:t>
      </w:r>
      <w:r w:rsidR="000A79FE">
        <w:rPr>
          <w:kern w:val="1"/>
          <w:sz w:val="22"/>
          <w:szCs w:val="22"/>
          <w:lang w:eastAsia="ar-SA"/>
        </w:rPr>
        <w:t>ih</w:t>
      </w:r>
      <w:r>
        <w:rPr>
          <w:kern w:val="1"/>
          <w:sz w:val="22"/>
          <w:szCs w:val="22"/>
          <w:lang w:eastAsia="ar-SA"/>
        </w:rPr>
        <w:t xml:space="preserve">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22F0CAC0" w14:textId="2F0BDAED" w:rsidR="001D4D73" w:rsidRPr="001D4D73" w:rsidRDefault="001D4D73" w:rsidP="00BD2B34">
      <w:pPr>
        <w:pStyle w:val="Odstavekseznama"/>
        <w:numPr>
          <w:ilvl w:val="0"/>
          <w:numId w:val="10"/>
        </w:numPr>
        <w:ind w:left="426"/>
        <w:rPr>
          <w:rFonts w:eastAsia="Arial Unicode MS"/>
          <w:kern w:val="1"/>
          <w:sz w:val="22"/>
          <w:szCs w:val="22"/>
        </w:rPr>
      </w:pPr>
      <w:r w:rsidRPr="001D4D73">
        <w:rPr>
          <w:rFonts w:eastAsia="Arial Unicode MS"/>
          <w:kern w:val="1"/>
          <w:sz w:val="22"/>
          <w:szCs w:val="22"/>
        </w:rPr>
        <w:t>Uveljavljanje pogodbene kazni ne izključuje unovčitve finančnega zavarovanja</w:t>
      </w:r>
      <w:r>
        <w:rPr>
          <w:rFonts w:eastAsia="Arial Unicode MS"/>
          <w:kern w:val="1"/>
          <w:sz w:val="22"/>
          <w:szCs w:val="22"/>
        </w:rPr>
        <w:t>.</w:t>
      </w:r>
    </w:p>
    <w:p w14:paraId="1EFA377D" w14:textId="77777777" w:rsidR="001D4D73" w:rsidRDefault="001D4D73" w:rsidP="001D4D73">
      <w:pPr>
        <w:pStyle w:val="Odstavekseznama"/>
        <w:widowControl w:val="0"/>
        <w:suppressAutoHyphens/>
        <w:spacing w:after="120"/>
        <w:ind w:left="425"/>
        <w:contextualSpacing w:val="0"/>
        <w:jc w:val="both"/>
        <w:rPr>
          <w:rFonts w:eastAsia="Arial Unicode MS"/>
          <w:kern w:val="1"/>
          <w:sz w:val="22"/>
          <w:szCs w:val="22"/>
        </w:rPr>
      </w:pPr>
    </w:p>
    <w:p w14:paraId="6F2AE61D" w14:textId="7DA61515" w:rsidR="001D4D73" w:rsidRPr="001D4D73" w:rsidRDefault="000A79FE" w:rsidP="001D4D73">
      <w:pPr>
        <w:overflowPunct w:val="0"/>
        <w:autoSpaceDE w:val="0"/>
        <w:autoSpaceDN w:val="0"/>
        <w:adjustRightInd w:val="0"/>
        <w:jc w:val="center"/>
        <w:textAlignment w:val="baseline"/>
        <w:rPr>
          <w:sz w:val="22"/>
          <w:szCs w:val="22"/>
          <w:lang w:eastAsia="en-US"/>
        </w:rPr>
      </w:pPr>
      <w:r>
        <w:rPr>
          <w:sz w:val="22"/>
          <w:szCs w:val="22"/>
          <w:lang w:eastAsia="en-US"/>
        </w:rPr>
        <w:t>8</w:t>
      </w:r>
      <w:r w:rsidR="001D4D73" w:rsidRPr="001D4D73">
        <w:rPr>
          <w:sz w:val="22"/>
          <w:szCs w:val="22"/>
          <w:lang w:eastAsia="en-US"/>
        </w:rPr>
        <w:t>. člen</w:t>
      </w:r>
    </w:p>
    <w:p w14:paraId="5BCAC7A4" w14:textId="635A826F" w:rsidR="001D4D73" w:rsidRPr="00BC397A" w:rsidRDefault="00231CEA" w:rsidP="001D4D73">
      <w:pPr>
        <w:widowControl w:val="0"/>
        <w:suppressAutoHyphens/>
        <w:jc w:val="center"/>
        <w:rPr>
          <w:rFonts w:eastAsia="Arial Unicode MS"/>
          <w:i/>
          <w:kern w:val="1"/>
          <w:sz w:val="22"/>
          <w:szCs w:val="22"/>
          <w:lang w:eastAsia="en-US"/>
        </w:rPr>
      </w:pPr>
      <w:r>
        <w:rPr>
          <w:rFonts w:eastAsia="Arial Unicode MS"/>
          <w:kern w:val="1"/>
          <w:sz w:val="22"/>
          <w:szCs w:val="22"/>
          <w:lang w:eastAsia="en-US"/>
        </w:rPr>
        <w:t xml:space="preserve">FINANČNO </w:t>
      </w:r>
      <w:r w:rsidR="001D4D73" w:rsidRPr="001D4D73">
        <w:rPr>
          <w:rFonts w:eastAsia="Arial Unicode MS"/>
          <w:kern w:val="1"/>
          <w:sz w:val="22"/>
          <w:szCs w:val="22"/>
          <w:lang w:eastAsia="en-US"/>
        </w:rPr>
        <w:t xml:space="preserve">ZAVAROVANJE </w:t>
      </w:r>
      <w:r w:rsidR="00BC397A" w:rsidRPr="00BC397A">
        <w:rPr>
          <w:rFonts w:eastAsia="Arial Unicode MS"/>
          <w:i/>
          <w:kern w:val="1"/>
          <w:sz w:val="22"/>
          <w:szCs w:val="22"/>
          <w:lang w:eastAsia="en-US"/>
        </w:rPr>
        <w:t>(samo za SKLOP 1 in 2)</w:t>
      </w:r>
    </w:p>
    <w:p w14:paraId="44F0CC71" w14:textId="77777777" w:rsidR="001D4D73" w:rsidRDefault="001D4D73" w:rsidP="0009603A">
      <w:pPr>
        <w:widowControl w:val="0"/>
        <w:suppressAutoHyphens/>
        <w:jc w:val="center"/>
        <w:rPr>
          <w:rFonts w:eastAsia="Arial Unicode MS"/>
          <w:kern w:val="1"/>
          <w:sz w:val="22"/>
          <w:szCs w:val="22"/>
          <w:lang w:eastAsia="en-US"/>
        </w:rPr>
      </w:pPr>
    </w:p>
    <w:p w14:paraId="62CC93A3" w14:textId="28FE8AD3" w:rsidR="00E84BA7" w:rsidRPr="00E84BA7"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 xml:space="preserve">Izvajalec mora najkasneje </w:t>
      </w:r>
      <w:r w:rsidR="004A2C84">
        <w:rPr>
          <w:kern w:val="1"/>
          <w:sz w:val="22"/>
          <w:szCs w:val="22"/>
          <w:lang w:eastAsia="ar-SA"/>
        </w:rPr>
        <w:t>do začetka veljavnosti</w:t>
      </w:r>
      <w:r w:rsidRPr="00231CEA">
        <w:rPr>
          <w:kern w:val="1"/>
          <w:sz w:val="22"/>
          <w:szCs w:val="22"/>
          <w:lang w:eastAsia="ar-SA"/>
        </w:rPr>
        <w:t xml:space="preserve"> pogodbe</w:t>
      </w:r>
      <w:r w:rsidRPr="00E84BA7">
        <w:rPr>
          <w:kern w:val="1"/>
          <w:sz w:val="22"/>
          <w:szCs w:val="22"/>
          <w:lang w:eastAsia="ar-SA"/>
        </w:rPr>
        <w:t xml:space="preserve"> naročniku izročiti </w:t>
      </w:r>
      <w:r w:rsidR="00AE41D3" w:rsidRPr="00AE41D3">
        <w:rPr>
          <w:kern w:val="1"/>
          <w:sz w:val="22"/>
          <w:szCs w:val="22"/>
          <w:lang w:eastAsia="ar-SA"/>
        </w:rPr>
        <w:t xml:space="preserve">original s strani poslovne banke oziroma zavarovalnice izdano, podpisano in žigosano, nepreklicno, brezpogojno in na prvi poziv plačljivo finančno zavarovanje za dobro izvedbo pogodbenih obveznosti v zahtevani obliki glede na vzorec iz razpisne dokumentacije v višini </w:t>
      </w:r>
      <w:r w:rsidR="00AE41D3" w:rsidRPr="00E84BA7">
        <w:rPr>
          <w:b/>
          <w:kern w:val="1"/>
          <w:sz w:val="22"/>
          <w:szCs w:val="22"/>
          <w:lang w:eastAsia="ar-SA"/>
        </w:rPr>
        <w:t>10 %</w:t>
      </w:r>
      <w:r w:rsidR="00AE41D3" w:rsidRPr="00E84BA7">
        <w:rPr>
          <w:kern w:val="1"/>
          <w:sz w:val="22"/>
          <w:szCs w:val="22"/>
          <w:lang w:eastAsia="ar-SA"/>
        </w:rPr>
        <w:t xml:space="preserve"> vrednosti pogodbe </w:t>
      </w:r>
      <w:r w:rsidR="00AE41D3" w:rsidRPr="00AE41D3">
        <w:rPr>
          <w:kern w:val="1"/>
          <w:sz w:val="22"/>
          <w:szCs w:val="22"/>
          <w:lang w:eastAsia="ar-SA"/>
        </w:rPr>
        <w:t xml:space="preserve">in z veljavnostjo </w:t>
      </w:r>
      <w:r w:rsidR="004A2C84">
        <w:rPr>
          <w:kern w:val="1"/>
          <w:sz w:val="22"/>
          <w:szCs w:val="22"/>
          <w:lang w:eastAsia="ar-SA"/>
        </w:rPr>
        <w:t>še 10 dni po izteku pogodbe.</w:t>
      </w:r>
    </w:p>
    <w:p w14:paraId="72545C78" w14:textId="74626C19" w:rsidR="00D120EC" w:rsidRDefault="00D120EC" w:rsidP="00E84BA7">
      <w:pPr>
        <w:widowControl w:val="0"/>
        <w:numPr>
          <w:ilvl w:val="0"/>
          <w:numId w:val="6"/>
        </w:numPr>
        <w:tabs>
          <w:tab w:val="clear" w:pos="720"/>
        </w:tabs>
        <w:suppressAutoHyphens/>
        <w:spacing w:after="120"/>
        <w:ind w:left="426" w:hanging="357"/>
        <w:jc w:val="both"/>
        <w:rPr>
          <w:kern w:val="1"/>
          <w:sz w:val="22"/>
          <w:szCs w:val="22"/>
          <w:lang w:eastAsia="ar-SA"/>
        </w:rPr>
      </w:pPr>
      <w:r w:rsidRPr="001D4D73">
        <w:rPr>
          <w:kern w:val="1"/>
          <w:sz w:val="22"/>
          <w:szCs w:val="22"/>
          <w:lang w:eastAsia="ar-SA"/>
        </w:rPr>
        <w:t>Izvajalec lahko finančno zavarovanje letno obnavlja. V primeru zamude pri predložitvi novega zavarovanja, tako da je vmesno obdobje nepokrito s finančnim zavarovanjem, je izvajalec dolžan plačati naročniku pogodbeno kazen v</w:t>
      </w:r>
      <w:r w:rsidRPr="001D4D73">
        <w:rPr>
          <w:rFonts w:eastAsia="Arial Unicode MS"/>
          <w:kern w:val="1"/>
          <w:sz w:val="22"/>
          <w:szCs w:val="22"/>
        </w:rPr>
        <w:t xml:space="preserve"> višini </w:t>
      </w:r>
      <w:r w:rsidRPr="001D4D73">
        <w:rPr>
          <w:rFonts w:eastAsia="Arial Unicode MS"/>
          <w:b/>
          <w:kern w:val="1"/>
          <w:sz w:val="22"/>
          <w:szCs w:val="22"/>
        </w:rPr>
        <w:t>100 EUR</w:t>
      </w:r>
      <w:r w:rsidRPr="001D4D73">
        <w:rPr>
          <w:rFonts w:eastAsia="Arial Unicode MS"/>
          <w:kern w:val="1"/>
          <w:sz w:val="22"/>
          <w:szCs w:val="22"/>
        </w:rPr>
        <w:t xml:space="preserve"> za vsak dan zamude </w:t>
      </w:r>
      <w:r>
        <w:rPr>
          <w:rFonts w:eastAsia="Arial Unicode MS"/>
          <w:kern w:val="1"/>
          <w:sz w:val="22"/>
          <w:szCs w:val="22"/>
        </w:rPr>
        <w:t>oziroma</w:t>
      </w:r>
      <w:r w:rsidRPr="001D4D73">
        <w:rPr>
          <w:rFonts w:eastAsia="Arial Unicode MS"/>
          <w:kern w:val="1"/>
          <w:sz w:val="22"/>
          <w:szCs w:val="22"/>
        </w:rPr>
        <w:t xml:space="preserve"> nepokritosti pogodbenih obveznosti s finančnim zavarovanjem</w:t>
      </w:r>
      <w:r>
        <w:rPr>
          <w:rFonts w:eastAsia="Arial Unicode MS"/>
          <w:kern w:val="1"/>
          <w:sz w:val="22"/>
          <w:szCs w:val="22"/>
        </w:rPr>
        <w:t>.</w:t>
      </w:r>
    </w:p>
    <w:p w14:paraId="5D48B266" w14:textId="77777777" w:rsidR="00E84BA7" w:rsidRPr="00E84BA7"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Naročnik lahko finančno zavarovanje za dobro izvedbo pogodbenih obveznosti unovči pod naslednjimi pogoji:</w:t>
      </w:r>
    </w:p>
    <w:p w14:paraId="48F0D942" w14:textId="2DF71BAB"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 xml:space="preserve">če se bo izkazalo, da izvajalec ni v celoti ali delno, pravočasno, pravilno ali kvalitetno </w:t>
      </w:r>
      <w:r w:rsidR="00231CEA">
        <w:rPr>
          <w:kern w:val="1"/>
          <w:sz w:val="22"/>
          <w:szCs w:val="22"/>
          <w:lang w:eastAsia="ar-SA"/>
        </w:rPr>
        <w:t xml:space="preserve">izpolnil </w:t>
      </w:r>
      <w:r w:rsidRPr="00E84BA7">
        <w:rPr>
          <w:kern w:val="1"/>
          <w:sz w:val="22"/>
          <w:szCs w:val="22"/>
          <w:lang w:eastAsia="ar-SA"/>
        </w:rPr>
        <w:t>svoje pogodbene obveznosti,</w:t>
      </w:r>
    </w:p>
    <w:p w14:paraId="5ACB8986" w14:textId="77777777"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če seštevek pogodbenih kazni doseže višino 10 % pogodbene vrednosti,</w:t>
      </w:r>
    </w:p>
    <w:p w14:paraId="4D67BDA2" w14:textId="77777777"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če izvajalec krši zaupnosti podatkov ali kako drugače krši pogodbena določila.</w:t>
      </w:r>
    </w:p>
    <w:p w14:paraId="589C22EF" w14:textId="77777777" w:rsidR="00E84BA7" w:rsidRPr="00E84BA7"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Naročnik lahko zavarovanje unovči brez predhodnega opomina, izvajalca pa mora o tem, da ga je unovčil, obvestiti najkasneje v treh (3) dneh od dneva, ko ga je predložil v izplačilo, in sicer pisno, po telefaksu ali elektronski pošti.</w:t>
      </w:r>
    </w:p>
    <w:p w14:paraId="64DFD42E" w14:textId="77777777" w:rsidR="001D4D73" w:rsidRDefault="001D4D73" w:rsidP="001D4D73">
      <w:pPr>
        <w:widowControl w:val="0"/>
        <w:suppressAutoHyphens/>
        <w:jc w:val="both"/>
        <w:rPr>
          <w:rFonts w:eastAsia="Arial Unicode MS"/>
          <w:kern w:val="1"/>
          <w:sz w:val="22"/>
          <w:szCs w:val="22"/>
          <w:lang w:eastAsia="en-US"/>
        </w:rPr>
      </w:pPr>
    </w:p>
    <w:p w14:paraId="56786124" w14:textId="77777777" w:rsidR="001D4D73" w:rsidRDefault="001D4D73" w:rsidP="0009603A">
      <w:pPr>
        <w:widowControl w:val="0"/>
        <w:suppressAutoHyphens/>
        <w:jc w:val="center"/>
        <w:rPr>
          <w:rFonts w:eastAsia="Arial Unicode MS"/>
          <w:kern w:val="1"/>
          <w:sz w:val="22"/>
          <w:szCs w:val="22"/>
          <w:lang w:eastAsia="en-US"/>
        </w:rPr>
      </w:pPr>
    </w:p>
    <w:p w14:paraId="6D24961A" w14:textId="58D4251A" w:rsidR="001F5015" w:rsidRPr="004355B8" w:rsidRDefault="000A79FE" w:rsidP="001F5015">
      <w:pPr>
        <w:widowControl w:val="0"/>
        <w:suppressAutoHyphens/>
        <w:jc w:val="center"/>
        <w:rPr>
          <w:rFonts w:eastAsia="Arial Unicode MS"/>
          <w:kern w:val="1"/>
          <w:sz w:val="22"/>
          <w:szCs w:val="22"/>
        </w:rPr>
      </w:pPr>
      <w:r>
        <w:rPr>
          <w:rFonts w:eastAsia="Arial Unicode MS"/>
          <w:kern w:val="1"/>
          <w:sz w:val="22"/>
          <w:szCs w:val="22"/>
        </w:rPr>
        <w:t>9</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BD2B34">
      <w:pPr>
        <w:widowControl w:val="0"/>
        <w:numPr>
          <w:ilvl w:val="0"/>
          <w:numId w:val="4"/>
        </w:numPr>
        <w:suppressAutoHyphens/>
        <w:ind w:left="426"/>
        <w:jc w:val="both"/>
        <w:rPr>
          <w:rFonts w:eastAsia="Arial Unicode MS"/>
          <w:kern w:val="1"/>
          <w:sz w:val="22"/>
          <w:szCs w:val="22"/>
        </w:rPr>
      </w:pPr>
      <w:r w:rsidRPr="004355B8">
        <w:rPr>
          <w:rFonts w:eastAsia="Arial Unicode MS"/>
          <w:kern w:val="1"/>
          <w:sz w:val="22"/>
          <w:szCs w:val="22"/>
        </w:rPr>
        <w:lastRenderedPageBreak/>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6A3F854D" w14:textId="77777777" w:rsidR="006C737B" w:rsidRDefault="006C737B" w:rsidP="004355B8">
      <w:pPr>
        <w:widowControl w:val="0"/>
        <w:suppressAutoHyphens/>
        <w:jc w:val="center"/>
        <w:rPr>
          <w:kern w:val="1"/>
          <w:sz w:val="22"/>
          <w:szCs w:val="22"/>
          <w:lang w:eastAsia="ar-SA"/>
        </w:rPr>
      </w:pPr>
    </w:p>
    <w:p w14:paraId="7C9CF139" w14:textId="6474DD2F" w:rsidR="004056F2" w:rsidRPr="00E84BA7" w:rsidRDefault="004056F2" w:rsidP="004056F2">
      <w:pPr>
        <w:widowControl w:val="0"/>
        <w:suppressAutoHyphens/>
        <w:jc w:val="center"/>
        <w:rPr>
          <w:kern w:val="1"/>
          <w:sz w:val="22"/>
          <w:szCs w:val="22"/>
          <w:lang w:eastAsia="ar-SA"/>
        </w:rPr>
      </w:pPr>
      <w:r w:rsidRPr="00E84BA7">
        <w:rPr>
          <w:kern w:val="1"/>
          <w:sz w:val="22"/>
          <w:szCs w:val="22"/>
          <w:lang w:eastAsia="ar-SA"/>
        </w:rPr>
        <w:t>1</w:t>
      </w:r>
      <w:r w:rsidR="000A79FE">
        <w:rPr>
          <w:kern w:val="1"/>
          <w:sz w:val="22"/>
          <w:szCs w:val="22"/>
          <w:lang w:eastAsia="ar-SA"/>
        </w:rPr>
        <w:t>0</w:t>
      </w:r>
      <w:r w:rsidRPr="00E84BA7">
        <w:rPr>
          <w:kern w:val="1"/>
          <w:sz w:val="22"/>
          <w:szCs w:val="22"/>
          <w:lang w:eastAsia="ar-SA"/>
        </w:rPr>
        <w:t>. člen</w:t>
      </w:r>
    </w:p>
    <w:p w14:paraId="2BDF1358" w14:textId="77777777" w:rsidR="004056F2" w:rsidRPr="004355B8" w:rsidRDefault="004056F2" w:rsidP="004056F2">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E84BA7">
        <w:rPr>
          <w:iCs/>
          <w:kern w:val="1"/>
          <w:sz w:val="22"/>
          <w:szCs w:val="22"/>
          <w:lang w:eastAsia="ar-SA"/>
        </w:rPr>
        <w:t>VAROVANJE PODATKOV</w:t>
      </w:r>
    </w:p>
    <w:p w14:paraId="27F5D649" w14:textId="77777777" w:rsidR="004056F2" w:rsidRPr="004355B8" w:rsidRDefault="004056F2" w:rsidP="004056F2">
      <w:pPr>
        <w:widowControl w:val="0"/>
        <w:suppressAutoHyphens/>
        <w:rPr>
          <w:rFonts w:ascii="Verdana" w:eastAsia="Arial Unicode MS" w:hAnsi="Verdana" w:cs="Times New Roman"/>
          <w:kern w:val="1"/>
          <w:sz w:val="20"/>
        </w:rPr>
      </w:pPr>
    </w:p>
    <w:p w14:paraId="1D2A74A8" w14:textId="77777777" w:rsidR="004056F2" w:rsidRPr="004355B8" w:rsidRDefault="004056F2" w:rsidP="004056F2">
      <w:pPr>
        <w:widowControl w:val="0"/>
        <w:numPr>
          <w:ilvl w:val="0"/>
          <w:numId w:val="5"/>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se zavezuje z vsemi informacijami, dokumenti in drugimi podatki, za katere izve oziroma s katerimi se seznani, ravnati v skladu z veljavno zakonodajo s področja varstva osebnih podatkov in s področja varstva poslovnih skrivnosti ter jih uporabljati izključno v zvezi z izvedbo te pogodbe.</w:t>
      </w:r>
    </w:p>
    <w:p w14:paraId="00CA051C" w14:textId="7256327B" w:rsidR="004056F2" w:rsidRPr="000F5161" w:rsidRDefault="004056F2" w:rsidP="004056F2">
      <w:pPr>
        <w:widowControl w:val="0"/>
        <w:numPr>
          <w:ilvl w:val="0"/>
          <w:numId w:val="5"/>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je dolžan obvestiti svoje delavce, da lahko pri svojem delu pridejo v stik z zaupnimi podatki, pri delu z njimi pa morajo ti ravnati z največjo mero skrbnosti.</w:t>
      </w:r>
      <w:r w:rsidRPr="00630DE6">
        <w:rPr>
          <w:rFonts w:eastAsia="Arial Unicode MS"/>
          <w:kern w:val="1"/>
          <w:sz w:val="22"/>
          <w:szCs w:val="22"/>
          <w:lang w:eastAsia="en-US"/>
        </w:rPr>
        <w:t xml:space="preserve"> </w:t>
      </w:r>
    </w:p>
    <w:p w14:paraId="6132BFDD" w14:textId="77777777" w:rsidR="004056F2" w:rsidRPr="004355B8" w:rsidRDefault="004056F2" w:rsidP="004056F2">
      <w:pPr>
        <w:widowControl w:val="0"/>
        <w:numPr>
          <w:ilvl w:val="0"/>
          <w:numId w:val="5"/>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Obveznost varovanja podatkov se nanaša tako na čas izvrševanja pogodbe</w:t>
      </w:r>
      <w:r>
        <w:rPr>
          <w:rFonts w:eastAsia="Arial Unicode MS"/>
          <w:kern w:val="1"/>
          <w:sz w:val="22"/>
          <w:szCs w:val="22"/>
          <w:lang w:eastAsia="ar-SA"/>
        </w:rPr>
        <w:t xml:space="preserve"> in še pet let po tem</w:t>
      </w:r>
      <w:r w:rsidRPr="004355B8">
        <w:rPr>
          <w:rFonts w:eastAsia="Arial Unicode MS"/>
          <w:kern w:val="1"/>
          <w:sz w:val="22"/>
          <w:szCs w:val="22"/>
          <w:lang w:eastAsia="ar-SA"/>
        </w:rPr>
        <w:t>. V primeru kršitve določb o varovanju poslovne skrivnosti, je izvajalec naročniku odškodninsko odgovoren za vso posredno in neposredno škodo</w:t>
      </w:r>
      <w:r>
        <w:rPr>
          <w:rFonts w:eastAsia="Arial Unicode MS"/>
          <w:kern w:val="1"/>
          <w:sz w:val="22"/>
          <w:szCs w:val="22"/>
          <w:lang w:eastAsia="ar-SA"/>
        </w:rPr>
        <w:t>, do višine vrednosti pogodbe</w:t>
      </w:r>
      <w:r w:rsidRPr="004355B8">
        <w:rPr>
          <w:rFonts w:eastAsia="Arial Unicode MS"/>
          <w:kern w:val="1"/>
          <w:sz w:val="22"/>
          <w:szCs w:val="22"/>
          <w:lang w:eastAsia="ar-SA"/>
        </w:rPr>
        <w:t>.</w:t>
      </w:r>
    </w:p>
    <w:p w14:paraId="286C6836" w14:textId="72F76011" w:rsidR="004056F2" w:rsidRDefault="004056F2" w:rsidP="00B67EC3">
      <w:pPr>
        <w:widowControl w:val="0"/>
        <w:suppressAutoHyphens/>
        <w:jc w:val="center"/>
        <w:rPr>
          <w:rFonts w:eastAsia="Arial Unicode MS"/>
          <w:kern w:val="1"/>
          <w:sz w:val="22"/>
          <w:szCs w:val="22"/>
        </w:rPr>
      </w:pPr>
      <w:r>
        <w:rPr>
          <w:rFonts w:eastAsia="Arial Unicode MS"/>
          <w:kern w:val="1"/>
          <w:sz w:val="22"/>
          <w:szCs w:val="22"/>
        </w:rPr>
        <w:t xml:space="preserve"> </w:t>
      </w:r>
    </w:p>
    <w:p w14:paraId="48207B19" w14:textId="77777777" w:rsidR="004A2C84" w:rsidRDefault="004A2C84" w:rsidP="00B67EC3">
      <w:pPr>
        <w:widowControl w:val="0"/>
        <w:suppressAutoHyphens/>
        <w:jc w:val="center"/>
        <w:rPr>
          <w:rFonts w:eastAsia="Arial Unicode MS"/>
          <w:kern w:val="1"/>
          <w:sz w:val="22"/>
          <w:szCs w:val="22"/>
        </w:rPr>
      </w:pPr>
    </w:p>
    <w:p w14:paraId="013CE28A" w14:textId="55C19701"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0A79FE">
        <w:rPr>
          <w:rFonts w:eastAsia="Arial Unicode MS"/>
          <w:kern w:val="1"/>
          <w:sz w:val="22"/>
          <w:szCs w:val="22"/>
        </w:rPr>
        <w:t>1</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12497318"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w:t>
      </w:r>
      <w:r w:rsidR="004056F2">
        <w:rPr>
          <w:rFonts w:eastAsia="Arial Unicode MS"/>
          <w:kern w:val="1"/>
          <w:sz w:val="22"/>
          <w:szCs w:val="22"/>
        </w:rPr>
        <w:t>oziroma</w:t>
      </w:r>
      <w:r w:rsidR="00B67EC3" w:rsidRPr="004355B8">
        <w:rPr>
          <w:rFonts w:eastAsia="Arial Unicode MS"/>
          <w:kern w:val="1"/>
          <w:sz w:val="22"/>
          <w:szCs w:val="22"/>
        </w:rPr>
        <w:t xml:space="preserve">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 xml:space="preserve">posla pod ugodnejšimi pogoji ali (3) za opustitev dolžnega nadzora nad izvajanjem pogodbenih obveznosti ali (4) za drugo ravnanje ali opustitev, s katerim je naročniku povzročena škoda ali je omogočena pridobitev nedovoljene koristi predstavniku </w:t>
      </w:r>
      <w:r w:rsidR="004056F2">
        <w:rPr>
          <w:rFonts w:eastAsia="Arial Unicode MS"/>
          <w:kern w:val="1"/>
          <w:sz w:val="22"/>
          <w:szCs w:val="22"/>
        </w:rPr>
        <w:t>oziroma</w:t>
      </w:r>
      <w:r w:rsidR="00B67EC3" w:rsidRPr="004355B8">
        <w:rPr>
          <w:rFonts w:eastAsia="Arial Unicode MS"/>
          <w:kern w:val="1"/>
          <w:sz w:val="22"/>
          <w:szCs w:val="22"/>
        </w:rPr>
        <w:t xml:space="preserve"> delavcu naročnika, izvajalcu ali njegovemu predstav</w:t>
      </w:r>
      <w:r w:rsidR="0047157E">
        <w:rPr>
          <w:rFonts w:eastAsia="Arial Unicode MS"/>
          <w:kern w:val="1"/>
          <w:sz w:val="22"/>
          <w:szCs w:val="22"/>
        </w:rPr>
        <w:t>niku, zastopniku ali posredniku, je ta pogodba nična.</w:t>
      </w:r>
    </w:p>
    <w:p w14:paraId="6FEBBF68" w14:textId="77777777" w:rsidR="00333672" w:rsidRDefault="00333672" w:rsidP="004355B8">
      <w:pPr>
        <w:widowControl w:val="0"/>
        <w:suppressAutoHyphens/>
        <w:jc w:val="center"/>
        <w:rPr>
          <w:kern w:val="1"/>
          <w:sz w:val="22"/>
          <w:szCs w:val="22"/>
          <w:lang w:eastAsia="ar-SA"/>
        </w:rPr>
      </w:pPr>
    </w:p>
    <w:p w14:paraId="211F3BA3" w14:textId="77777777" w:rsidR="004A2C84" w:rsidRDefault="004A2C84" w:rsidP="004056F2">
      <w:pPr>
        <w:widowControl w:val="0"/>
        <w:suppressAutoHyphens/>
        <w:jc w:val="center"/>
        <w:rPr>
          <w:kern w:val="1"/>
          <w:sz w:val="22"/>
          <w:szCs w:val="22"/>
          <w:lang w:eastAsia="ar-SA"/>
        </w:rPr>
      </w:pPr>
    </w:p>
    <w:p w14:paraId="5E4E2F87" w14:textId="4A058C02" w:rsidR="004056F2" w:rsidRPr="00A842AA" w:rsidRDefault="004056F2" w:rsidP="004056F2">
      <w:pPr>
        <w:widowControl w:val="0"/>
        <w:suppressAutoHyphens/>
        <w:jc w:val="center"/>
        <w:rPr>
          <w:kern w:val="1"/>
          <w:sz w:val="22"/>
          <w:szCs w:val="22"/>
          <w:lang w:eastAsia="ar-SA"/>
        </w:rPr>
      </w:pPr>
      <w:r>
        <w:rPr>
          <w:kern w:val="1"/>
          <w:sz w:val="22"/>
          <w:szCs w:val="22"/>
          <w:lang w:eastAsia="ar-SA"/>
        </w:rPr>
        <w:t>1</w:t>
      </w:r>
      <w:r w:rsidR="000A79FE">
        <w:rPr>
          <w:kern w:val="1"/>
          <w:sz w:val="22"/>
          <w:szCs w:val="22"/>
          <w:lang w:eastAsia="ar-SA"/>
        </w:rPr>
        <w:t>2</w:t>
      </w:r>
      <w:r w:rsidRPr="00A842AA">
        <w:rPr>
          <w:kern w:val="1"/>
          <w:sz w:val="22"/>
          <w:szCs w:val="22"/>
          <w:lang w:eastAsia="ar-SA"/>
        </w:rPr>
        <w:t>. člen</w:t>
      </w:r>
    </w:p>
    <w:p w14:paraId="7882440D" w14:textId="77777777" w:rsidR="004056F2" w:rsidRPr="00A842AA" w:rsidRDefault="004056F2" w:rsidP="004056F2">
      <w:pPr>
        <w:widowControl w:val="0"/>
        <w:suppressAutoHyphens/>
        <w:jc w:val="center"/>
        <w:rPr>
          <w:kern w:val="1"/>
          <w:sz w:val="22"/>
          <w:szCs w:val="22"/>
          <w:lang w:eastAsia="ar-SA"/>
        </w:rPr>
      </w:pPr>
      <w:r>
        <w:rPr>
          <w:kern w:val="1"/>
          <w:sz w:val="22"/>
          <w:szCs w:val="22"/>
          <w:lang w:eastAsia="ar-SA"/>
        </w:rPr>
        <w:t>SOCIALNA</w:t>
      </w:r>
      <w:r w:rsidRPr="00A842AA">
        <w:rPr>
          <w:kern w:val="1"/>
          <w:sz w:val="22"/>
          <w:szCs w:val="22"/>
          <w:lang w:eastAsia="ar-SA"/>
        </w:rPr>
        <w:t xml:space="preserve"> KLAVZULA</w:t>
      </w:r>
    </w:p>
    <w:p w14:paraId="3879AA26" w14:textId="77777777" w:rsidR="004056F2" w:rsidRDefault="004056F2" w:rsidP="004056F2">
      <w:pPr>
        <w:widowControl w:val="0"/>
        <w:suppressAutoHyphens/>
        <w:jc w:val="center"/>
        <w:rPr>
          <w:kern w:val="1"/>
          <w:sz w:val="22"/>
          <w:szCs w:val="22"/>
          <w:lang w:eastAsia="ar-SA"/>
        </w:rPr>
      </w:pPr>
    </w:p>
    <w:p w14:paraId="2E813E5C" w14:textId="77777777" w:rsidR="004056F2" w:rsidRPr="00A842AA" w:rsidRDefault="004056F2" w:rsidP="004056F2">
      <w:pPr>
        <w:spacing w:after="120"/>
        <w:jc w:val="both"/>
        <w:rPr>
          <w:rFonts w:eastAsia="Arial Unicode MS"/>
          <w:kern w:val="1"/>
          <w:sz w:val="22"/>
          <w:szCs w:val="22"/>
          <w:lang w:eastAsia="ar-SA"/>
        </w:rPr>
      </w:pPr>
      <w:r w:rsidRPr="00A842AA">
        <w:rPr>
          <w:rFonts w:eastAsia="Arial Unicode MS"/>
          <w:kern w:val="1"/>
          <w:sz w:val="22"/>
          <w:szCs w:val="22"/>
          <w:lang w:eastAsia="ar-SA"/>
        </w:rPr>
        <w:t xml:space="preserve">Pogodba je sklenjena pod razveznim pogojem ki se uresniči, če je naročnik seznanjen, </w:t>
      </w:r>
      <w:r>
        <w:rPr>
          <w:rFonts w:eastAsia="Arial Unicode MS"/>
          <w:kern w:val="1"/>
          <w:sz w:val="22"/>
          <w:szCs w:val="22"/>
          <w:lang w:eastAsia="ar-SA"/>
        </w:rPr>
        <w:t xml:space="preserve">(1) da </w:t>
      </w:r>
      <w:r w:rsidRPr="00A842AA">
        <w:rPr>
          <w:rFonts w:eastAsia="Arial Unicode MS"/>
          <w:kern w:val="1"/>
          <w:sz w:val="22"/>
          <w:szCs w:val="22"/>
          <w:lang w:eastAsia="ar-SA"/>
        </w:rPr>
        <w:t xml:space="preserve">je sodišče s pravnomočno odločitvijo ugotovilo kršitev obveznosti </w:t>
      </w:r>
      <w:r>
        <w:rPr>
          <w:rFonts w:eastAsia="Arial Unicode MS"/>
          <w:kern w:val="1"/>
          <w:sz w:val="22"/>
          <w:szCs w:val="22"/>
          <w:lang w:eastAsia="ar-SA"/>
        </w:rPr>
        <w:t xml:space="preserve">izvajalca ali njegovega podizvajalca </w:t>
      </w:r>
      <w:r w:rsidRPr="00A842AA">
        <w:rPr>
          <w:rFonts w:eastAsia="Arial Unicode MS"/>
          <w:kern w:val="1"/>
          <w:sz w:val="22"/>
          <w:szCs w:val="22"/>
          <w:lang w:eastAsia="ar-SA"/>
        </w:rPr>
        <w:t>na področju okoljskega, socialnega in delovnega prava, ki so določene v pravu Evropske unije, predpisih, ki veljajo v Republiki Sloveniji, kolektivnih pogodbah ali predpisih mednarodnega okoljskega</w:t>
      </w:r>
      <w:r>
        <w:rPr>
          <w:rFonts w:eastAsia="Arial Unicode MS"/>
          <w:kern w:val="1"/>
          <w:sz w:val="22"/>
          <w:szCs w:val="22"/>
          <w:lang w:eastAsia="ar-SA"/>
        </w:rPr>
        <w:t>, socialnega in delovnega prava,</w:t>
      </w:r>
      <w:r w:rsidRPr="00A842AA">
        <w:rPr>
          <w:rFonts w:eastAsia="Arial Unicode MS"/>
          <w:kern w:val="1"/>
          <w:sz w:val="22"/>
          <w:szCs w:val="22"/>
          <w:lang w:eastAsia="ar-SA"/>
        </w:rPr>
        <w:t xml:space="preserve"> ali </w:t>
      </w:r>
      <w:r>
        <w:rPr>
          <w:rFonts w:eastAsia="Arial Unicode MS"/>
          <w:kern w:val="1"/>
          <w:sz w:val="22"/>
          <w:szCs w:val="22"/>
          <w:lang w:eastAsia="ar-SA"/>
        </w:rPr>
        <w:t xml:space="preserve">(2) </w:t>
      </w:r>
      <w:r w:rsidRPr="00A842AA">
        <w:rPr>
          <w:rFonts w:eastAsia="Arial Unicode MS"/>
          <w:kern w:val="1"/>
          <w:sz w:val="22"/>
          <w:szCs w:val="22"/>
          <w:lang w:eastAsia="ar-SA"/>
        </w:rPr>
        <w:t xml:space="preserve">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56FA40FC" w14:textId="507D49F7"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lastRenderedPageBreak/>
        <w:t>1</w:t>
      </w:r>
      <w:r w:rsidR="000A79FE">
        <w:rPr>
          <w:kern w:val="1"/>
          <w:sz w:val="22"/>
          <w:szCs w:val="22"/>
          <w:lang w:eastAsia="ar-SA"/>
        </w:rPr>
        <w:t>3</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31E41A5E" w14:textId="2333CC0E" w:rsidR="00691703" w:rsidRPr="00691703" w:rsidRDefault="00691703" w:rsidP="004A2C84">
      <w:pPr>
        <w:widowControl w:val="0"/>
        <w:numPr>
          <w:ilvl w:val="0"/>
          <w:numId w:val="7"/>
        </w:numPr>
        <w:suppressAutoHyphens/>
        <w:spacing w:after="120"/>
        <w:ind w:left="425"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4A2C84">
      <w:pPr>
        <w:pStyle w:val="Odstavekseznama"/>
        <w:widowControl w:val="0"/>
        <w:numPr>
          <w:ilvl w:val="0"/>
          <w:numId w:val="7"/>
        </w:numPr>
        <w:tabs>
          <w:tab w:val="clear" w:pos="720"/>
        </w:tabs>
        <w:suppressAutoHyphens/>
        <w:spacing w:after="6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4A2C84">
      <w:pPr>
        <w:pStyle w:val="Odstavekseznama"/>
        <w:widowControl w:val="0"/>
        <w:numPr>
          <w:ilvl w:val="0"/>
          <w:numId w:val="12"/>
        </w:numPr>
        <w:suppressAutoHyphens/>
        <w:spacing w:after="60"/>
        <w:ind w:left="709" w:hanging="284"/>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ne (se ne izvaja),</w:t>
      </w:r>
    </w:p>
    <w:p w14:paraId="12FF2848" w14:textId="220AFA48" w:rsidR="00C14DC3" w:rsidRPr="00461B15" w:rsidRDefault="00C14DC3" w:rsidP="004A2C84">
      <w:pPr>
        <w:pStyle w:val="Odstavekseznama"/>
        <w:widowControl w:val="0"/>
        <w:numPr>
          <w:ilvl w:val="0"/>
          <w:numId w:val="12"/>
        </w:numPr>
        <w:suppressAutoHyphens/>
        <w:spacing w:after="120"/>
        <w:ind w:left="709" w:hanging="284"/>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4562592C" w14:textId="77777777" w:rsidR="001D4D73" w:rsidRPr="001D4D73" w:rsidRDefault="001D4D73" w:rsidP="004A2C84">
      <w:pPr>
        <w:widowControl w:val="0"/>
        <w:numPr>
          <w:ilvl w:val="0"/>
          <w:numId w:val="7"/>
        </w:numPr>
        <w:suppressAutoHyphens/>
        <w:spacing w:after="60" w:line="276" w:lineRule="auto"/>
        <w:ind w:left="426" w:hanging="357"/>
        <w:jc w:val="both"/>
        <w:rPr>
          <w:rFonts w:eastAsia="Arial Unicode MS"/>
          <w:kern w:val="1"/>
          <w:sz w:val="22"/>
          <w:szCs w:val="22"/>
          <w:lang w:eastAsia="ar-SA"/>
        </w:rPr>
      </w:pPr>
      <w:r w:rsidRPr="001D4D73">
        <w:rPr>
          <w:rFonts w:eastAsia="Arial Unicode MS"/>
          <w:kern w:val="1"/>
          <w:sz w:val="22"/>
          <w:szCs w:val="22"/>
          <w:lang w:eastAsia="ar-SA"/>
        </w:rPr>
        <w:t xml:space="preserve">Naročnik lahko </w:t>
      </w:r>
      <w:r w:rsidRPr="001D4D73">
        <w:rPr>
          <w:rFonts w:eastAsia="Arial Unicode MS"/>
          <w:b/>
          <w:kern w:val="1"/>
          <w:sz w:val="22"/>
          <w:szCs w:val="22"/>
          <w:lang w:eastAsia="ar-SA"/>
        </w:rPr>
        <w:t>brez</w:t>
      </w:r>
      <w:r w:rsidRPr="001D4D73">
        <w:rPr>
          <w:rFonts w:eastAsia="Arial Unicode MS"/>
          <w:kern w:val="1"/>
          <w:sz w:val="22"/>
          <w:szCs w:val="22"/>
          <w:lang w:eastAsia="ar-SA"/>
        </w:rPr>
        <w:t xml:space="preserve"> odpovednega roka odpove pogodbo:</w:t>
      </w:r>
    </w:p>
    <w:p w14:paraId="6903BE5B" w14:textId="0E9640CA" w:rsidR="001D4D73" w:rsidRPr="001D4D73" w:rsidRDefault="001D4D73" w:rsidP="004A2C84">
      <w:pPr>
        <w:widowControl w:val="0"/>
        <w:numPr>
          <w:ilvl w:val="0"/>
          <w:numId w:val="8"/>
        </w:numPr>
        <w:suppressAutoHyphens/>
        <w:spacing w:after="60" w:line="276" w:lineRule="auto"/>
        <w:ind w:left="709" w:hanging="283"/>
        <w:jc w:val="both"/>
        <w:rPr>
          <w:rFonts w:eastAsia="Arial Unicode MS"/>
          <w:kern w:val="1"/>
          <w:sz w:val="22"/>
          <w:szCs w:val="22"/>
          <w:lang w:eastAsia="ar-SA"/>
        </w:rPr>
      </w:pPr>
      <w:r w:rsidRPr="001D4D73">
        <w:rPr>
          <w:rFonts w:eastAsia="Arial Unicode MS"/>
          <w:kern w:val="1"/>
          <w:sz w:val="22"/>
          <w:szCs w:val="22"/>
          <w:lang w:eastAsia="en-US"/>
        </w:rPr>
        <w:t xml:space="preserve">če </w:t>
      </w:r>
      <w:r w:rsidR="00DE797A">
        <w:rPr>
          <w:rFonts w:eastAsia="Arial Unicode MS"/>
          <w:kern w:val="1"/>
          <w:sz w:val="22"/>
          <w:szCs w:val="22"/>
          <w:lang w:eastAsia="en-US"/>
        </w:rPr>
        <w:t>unovči</w:t>
      </w:r>
      <w:r w:rsidRPr="001D4D73">
        <w:rPr>
          <w:rFonts w:eastAsia="Arial Unicode MS"/>
          <w:kern w:val="1"/>
          <w:sz w:val="22"/>
          <w:szCs w:val="22"/>
          <w:lang w:eastAsia="en-US"/>
        </w:rPr>
        <w:t xml:space="preserve"> finančno zavarovanje za dobro izvedbo pogodbenih obveznosti, </w:t>
      </w:r>
    </w:p>
    <w:p w14:paraId="4FAA8CF0" w14:textId="20C67B2E" w:rsidR="001D4D73" w:rsidRPr="001D4D73" w:rsidRDefault="0015454D" w:rsidP="004A2C84">
      <w:pPr>
        <w:widowControl w:val="0"/>
        <w:numPr>
          <w:ilvl w:val="0"/>
          <w:numId w:val="8"/>
        </w:numPr>
        <w:suppressAutoHyphens/>
        <w:spacing w:after="60" w:line="276" w:lineRule="auto"/>
        <w:ind w:left="709" w:hanging="283"/>
        <w:jc w:val="both"/>
        <w:rPr>
          <w:rFonts w:eastAsia="Arial Unicode MS"/>
          <w:kern w:val="1"/>
          <w:sz w:val="22"/>
          <w:szCs w:val="22"/>
          <w:lang w:eastAsia="ar-SA"/>
        </w:rPr>
      </w:pPr>
      <w:r>
        <w:rPr>
          <w:rFonts w:eastAsia="Arial Unicode MS"/>
          <w:kern w:val="1"/>
          <w:sz w:val="22"/>
          <w:szCs w:val="22"/>
          <w:lang w:eastAsia="en-US"/>
        </w:rPr>
        <w:t>če</w:t>
      </w:r>
      <w:r w:rsidR="001D4D73" w:rsidRPr="001D4D73">
        <w:rPr>
          <w:rFonts w:eastAsia="Arial Unicode MS"/>
          <w:kern w:val="1"/>
          <w:sz w:val="22"/>
          <w:szCs w:val="22"/>
          <w:lang w:eastAsia="en-US"/>
        </w:rPr>
        <w:t xml:space="preserve"> višina pogodbenih kazni doseže 10 % pogodbene vrednosti,</w:t>
      </w:r>
    </w:p>
    <w:p w14:paraId="5CEDB1E5" w14:textId="77EC7AF1" w:rsidR="001D4D73" w:rsidRDefault="001D4D73" w:rsidP="004A2C84">
      <w:pPr>
        <w:widowControl w:val="0"/>
        <w:numPr>
          <w:ilvl w:val="0"/>
          <w:numId w:val="8"/>
        </w:numPr>
        <w:suppressAutoHyphens/>
        <w:spacing w:after="60"/>
        <w:ind w:left="709" w:hanging="283"/>
        <w:jc w:val="both"/>
        <w:rPr>
          <w:rFonts w:eastAsia="Arial Unicode MS"/>
          <w:kern w:val="1"/>
          <w:sz w:val="22"/>
          <w:szCs w:val="22"/>
          <w:lang w:eastAsia="ar-SA"/>
        </w:rPr>
      </w:pPr>
      <w:r w:rsidRPr="001D4D73">
        <w:rPr>
          <w:rFonts w:eastAsia="Arial Unicode MS"/>
          <w:kern w:val="1"/>
          <w:sz w:val="22"/>
          <w:szCs w:val="22"/>
          <w:lang w:eastAsia="en-US"/>
        </w:rPr>
        <w:t>iz krivdnih razlogov na strani izvajal</w:t>
      </w:r>
      <w:r w:rsidR="00F1502E">
        <w:rPr>
          <w:rFonts w:eastAsia="Arial Unicode MS"/>
          <w:kern w:val="1"/>
          <w:sz w:val="22"/>
          <w:szCs w:val="22"/>
          <w:lang w:eastAsia="en-US"/>
        </w:rPr>
        <w:t xml:space="preserve">ca (kršenje </w:t>
      </w:r>
      <w:r w:rsidR="004056F2">
        <w:rPr>
          <w:rFonts w:eastAsia="Arial Unicode MS"/>
          <w:kern w:val="1"/>
          <w:sz w:val="22"/>
          <w:szCs w:val="22"/>
          <w:lang w:eastAsia="en-US"/>
        </w:rPr>
        <w:t xml:space="preserve">drugih </w:t>
      </w:r>
      <w:r w:rsidR="00F1502E">
        <w:rPr>
          <w:rFonts w:eastAsia="Arial Unicode MS"/>
          <w:kern w:val="1"/>
          <w:sz w:val="22"/>
          <w:szCs w:val="22"/>
          <w:lang w:eastAsia="en-US"/>
        </w:rPr>
        <w:t>pogodbenih določil</w:t>
      </w:r>
      <w:r w:rsidR="00AE41D3">
        <w:rPr>
          <w:rFonts w:eastAsia="Arial Unicode MS"/>
          <w:kern w:val="1"/>
          <w:sz w:val="22"/>
          <w:szCs w:val="22"/>
          <w:lang w:eastAsia="en-US"/>
        </w:rPr>
        <w:t>),</w:t>
      </w:r>
    </w:p>
    <w:p w14:paraId="0AA50639" w14:textId="5FD37EA1" w:rsidR="00AE41D3" w:rsidRDefault="00AE41D3" w:rsidP="004A2C84">
      <w:pPr>
        <w:widowControl w:val="0"/>
        <w:numPr>
          <w:ilvl w:val="0"/>
          <w:numId w:val="8"/>
        </w:numPr>
        <w:suppressAutoHyphens/>
        <w:spacing w:after="120"/>
        <w:ind w:left="709" w:hanging="283"/>
        <w:jc w:val="both"/>
        <w:rPr>
          <w:rFonts w:eastAsia="Arial Unicode MS"/>
          <w:kern w:val="1"/>
          <w:sz w:val="22"/>
          <w:szCs w:val="22"/>
          <w:lang w:eastAsia="ar-SA"/>
        </w:rPr>
      </w:pPr>
      <w:r w:rsidRPr="00AE41D3">
        <w:rPr>
          <w:rFonts w:eastAsia="Arial Unicode MS"/>
          <w:kern w:val="1"/>
          <w:sz w:val="22"/>
          <w:szCs w:val="22"/>
          <w:lang w:eastAsia="ar-SA"/>
        </w:rPr>
        <w:t>če naročnik ali njegov pooblaščenec izvede novo javno naročilo z istovrstnega področja, ali organ, pooblaščen za izvedbo skupnega javnega naročila za to področje, izvede javni razpis, ki je po veljavni zakonodaji obvezujoč za naročnika, pogodba preneha z dnem začetka veljavnosti pogodbe z novo izbranim izvajalcem na podlagi pravnomočne odločitve o oddaji novega naročila</w:t>
      </w:r>
      <w:r>
        <w:rPr>
          <w:rFonts w:eastAsia="Arial Unicode MS"/>
          <w:kern w:val="1"/>
          <w:sz w:val="22"/>
          <w:szCs w:val="22"/>
          <w:lang w:eastAsia="ar-SA"/>
        </w:rPr>
        <w:t>.</w:t>
      </w:r>
    </w:p>
    <w:p w14:paraId="52C5C0E3" w14:textId="77777777" w:rsidR="00691703" w:rsidRPr="00691703" w:rsidRDefault="00691703" w:rsidP="00BD2B34">
      <w:pPr>
        <w:widowControl w:val="0"/>
        <w:numPr>
          <w:ilvl w:val="0"/>
          <w:numId w:val="7"/>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27FB3680" w14:textId="77777777" w:rsidR="004625D4" w:rsidRDefault="004625D4" w:rsidP="004355B8">
      <w:pPr>
        <w:widowControl w:val="0"/>
        <w:suppressAutoHyphens/>
        <w:jc w:val="center"/>
        <w:rPr>
          <w:rFonts w:eastAsia="Arial Unicode MS"/>
          <w:kern w:val="1"/>
          <w:sz w:val="22"/>
          <w:szCs w:val="22"/>
        </w:rPr>
      </w:pPr>
    </w:p>
    <w:p w14:paraId="33D67C00" w14:textId="77777777" w:rsidR="004A2C84" w:rsidRDefault="004A2C84" w:rsidP="004355B8">
      <w:pPr>
        <w:widowControl w:val="0"/>
        <w:suppressAutoHyphens/>
        <w:jc w:val="center"/>
        <w:rPr>
          <w:rFonts w:eastAsia="Arial Unicode MS"/>
          <w:kern w:val="1"/>
          <w:sz w:val="22"/>
          <w:szCs w:val="22"/>
        </w:rPr>
      </w:pPr>
    </w:p>
    <w:p w14:paraId="2D7B57F9" w14:textId="0EC984C1"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0A79FE">
        <w:rPr>
          <w:rFonts w:eastAsia="Arial Unicode MS"/>
          <w:kern w:val="1"/>
          <w:sz w:val="22"/>
          <w:szCs w:val="22"/>
        </w:rPr>
        <w:t>4</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5FCE03E1" w:rsidR="004355B8" w:rsidRPr="004355B8" w:rsidRDefault="004355B8" w:rsidP="004A2C84">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32342E" w:rsidRPr="0032342E">
        <w:rPr>
          <w:rFonts w:eastAsia="Arial Unicode MS"/>
          <w:kern w:val="1"/>
          <w:sz w:val="22"/>
          <w:szCs w:val="22"/>
        </w:rPr>
        <w:t>Pogodba postane veljavna pod pogojem, da izvajalec predloži ustrezno zavarovanje za dobro izvedbo pogodbenih obveznosti</w:t>
      </w:r>
      <w:r w:rsidR="0032342E">
        <w:rPr>
          <w:rFonts w:eastAsia="Arial Unicode MS"/>
          <w:kern w:val="1"/>
          <w:sz w:val="22"/>
          <w:szCs w:val="22"/>
        </w:rPr>
        <w:t>.</w:t>
      </w:r>
    </w:p>
    <w:p w14:paraId="6CDD339D" w14:textId="77777777" w:rsidR="003E3D8B" w:rsidRPr="003E3D8B" w:rsidRDefault="003E3D8B" w:rsidP="006C737B">
      <w:pPr>
        <w:widowControl w:val="0"/>
        <w:numPr>
          <w:ilvl w:val="0"/>
          <w:numId w:val="2"/>
        </w:numPr>
        <w:tabs>
          <w:tab w:val="clear" w:pos="720"/>
        </w:tabs>
        <w:suppressAutoHyphens/>
        <w:spacing w:after="120"/>
        <w:ind w:left="425" w:hanging="357"/>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w:t>
      </w:r>
      <w:bookmarkStart w:id="0" w:name="_GoBack"/>
      <w:bookmarkEnd w:id="0"/>
      <w:r w:rsidRPr="003E3D8B">
        <w:rPr>
          <w:rFonts w:eastAsia="Arial Unicode MS"/>
          <w:kern w:val="1"/>
          <w:sz w:val="22"/>
          <w:szCs w:val="22"/>
        </w:rPr>
        <w:t>alih določb. Neveljavna določba se nadomesti z veljavno, ki mora čim bolj ustrezati namenu, ki ga je želela doseči neveljavna določba.</w:t>
      </w:r>
    </w:p>
    <w:p w14:paraId="7D11F129" w14:textId="6DF8D0AA"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erij</w:t>
      </w:r>
      <w:r w:rsidR="006C737B">
        <w:rPr>
          <w:rFonts w:eastAsia="Arial Unicode MS"/>
          <w:kern w:val="1"/>
          <w:sz w:val="22"/>
          <w:szCs w:val="22"/>
        </w:rPr>
        <w:t>, varstva osebnih podatkov</w:t>
      </w:r>
      <w:r w:rsidR="00F543B2">
        <w:rPr>
          <w:rFonts w:eastAsia="Arial Unicode MS"/>
          <w:kern w:val="1"/>
          <w:sz w:val="22"/>
          <w:szCs w:val="22"/>
        </w:rPr>
        <w:t xml:space="preserve">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698DE5E1" w14:textId="7FDF95D5" w:rsidR="004355B8" w:rsidRPr="004355B8" w:rsidRDefault="004355B8" w:rsidP="00BD2B34">
      <w:pPr>
        <w:widowControl w:val="0"/>
        <w:numPr>
          <w:ilvl w:val="0"/>
          <w:numId w:val="2"/>
        </w:numPr>
        <w:suppressAutoHyphens/>
        <w:ind w:left="426" w:hanging="357"/>
        <w:jc w:val="both"/>
        <w:rPr>
          <w:rFonts w:eastAsia="Arial Unicode MS"/>
          <w:kern w:val="1"/>
          <w:sz w:val="22"/>
          <w:szCs w:val="22"/>
        </w:rPr>
      </w:pPr>
      <w:r w:rsidRPr="004355B8">
        <w:rPr>
          <w:rFonts w:eastAsia="Arial Unicode MS"/>
          <w:kern w:val="1"/>
          <w:sz w:val="22"/>
          <w:szCs w:val="22"/>
        </w:rPr>
        <w:t xml:space="preserve">Pogodba je sestavljena </w:t>
      </w:r>
      <w:r w:rsidR="004056F2" w:rsidRPr="004355B8">
        <w:rPr>
          <w:rFonts w:eastAsia="Arial Unicode MS"/>
          <w:kern w:val="1"/>
          <w:sz w:val="22"/>
          <w:szCs w:val="22"/>
        </w:rPr>
        <w:t xml:space="preserve">v </w:t>
      </w:r>
      <w:r w:rsidR="00E84BA7">
        <w:rPr>
          <w:rFonts w:eastAsia="Arial Unicode MS"/>
          <w:kern w:val="1"/>
          <w:sz w:val="22"/>
          <w:szCs w:val="22"/>
        </w:rPr>
        <w:t>dveh</w:t>
      </w:r>
      <w:r w:rsidR="004056F2">
        <w:rPr>
          <w:rFonts w:eastAsia="Arial Unicode MS"/>
          <w:kern w:val="1"/>
          <w:sz w:val="22"/>
          <w:szCs w:val="22"/>
        </w:rPr>
        <w:t xml:space="preserve"> (</w:t>
      </w:r>
      <w:r w:rsidR="00E84BA7">
        <w:rPr>
          <w:rFonts w:eastAsia="Arial Unicode MS"/>
          <w:kern w:val="1"/>
          <w:sz w:val="22"/>
          <w:szCs w:val="22"/>
        </w:rPr>
        <w:t>2</w:t>
      </w:r>
      <w:r w:rsidR="004056F2" w:rsidRPr="004355B8">
        <w:rPr>
          <w:rFonts w:eastAsia="Arial Unicode MS"/>
          <w:kern w:val="1"/>
          <w:sz w:val="22"/>
          <w:szCs w:val="22"/>
        </w:rPr>
        <w:t xml:space="preserve">) enakih originalnih izvodih, od katerih prejme </w:t>
      </w:r>
      <w:r w:rsidR="00E84BA7">
        <w:rPr>
          <w:rFonts w:eastAsia="Arial Unicode MS"/>
          <w:kern w:val="1"/>
          <w:sz w:val="22"/>
          <w:szCs w:val="22"/>
        </w:rPr>
        <w:t>vsaka pogodbena stranka po</w:t>
      </w:r>
      <w:r w:rsidR="004056F2" w:rsidRPr="004355B8">
        <w:rPr>
          <w:rFonts w:eastAsia="Arial Unicode MS"/>
          <w:kern w:val="1"/>
          <w:sz w:val="22"/>
          <w:szCs w:val="22"/>
        </w:rPr>
        <w:t xml:space="preserve"> en (1) izvod</w:t>
      </w:r>
      <w:r w:rsidRPr="004355B8">
        <w:rPr>
          <w:rFonts w:eastAsia="Arial Unicode MS"/>
          <w:kern w:val="1"/>
          <w:sz w:val="22"/>
          <w:szCs w:val="22"/>
        </w:rPr>
        <w:t>.</w:t>
      </w:r>
    </w:p>
    <w:p w14:paraId="03B8C86D" w14:textId="77777777" w:rsidR="00EB2B3F" w:rsidRDefault="00EB2B3F" w:rsidP="004355B8">
      <w:pPr>
        <w:widowControl w:val="0"/>
        <w:suppressAutoHyphens/>
        <w:ind w:left="357"/>
        <w:jc w:val="both"/>
        <w:rPr>
          <w:rFonts w:eastAsia="Arial Unicode MS"/>
          <w:kern w:val="1"/>
          <w:sz w:val="22"/>
          <w:szCs w:val="22"/>
        </w:rPr>
      </w:pPr>
    </w:p>
    <w:p w14:paraId="2A2067BC" w14:textId="77777777" w:rsidR="00E84BA7" w:rsidRDefault="00E84BA7" w:rsidP="004355B8">
      <w:pPr>
        <w:widowControl w:val="0"/>
        <w:suppressAutoHyphens/>
        <w:jc w:val="center"/>
        <w:rPr>
          <w:rFonts w:eastAsia="Arial Unicode MS"/>
          <w:kern w:val="1"/>
          <w:sz w:val="22"/>
          <w:szCs w:val="22"/>
        </w:rPr>
      </w:pPr>
    </w:p>
    <w:p w14:paraId="465FCE16" w14:textId="77777777" w:rsidR="004A2C84" w:rsidRDefault="004A2C84" w:rsidP="004355B8">
      <w:pPr>
        <w:widowControl w:val="0"/>
        <w:suppressAutoHyphens/>
        <w:jc w:val="center"/>
        <w:rPr>
          <w:rFonts w:eastAsia="Arial Unicode MS"/>
          <w:kern w:val="1"/>
          <w:sz w:val="22"/>
          <w:szCs w:val="22"/>
        </w:rPr>
      </w:pPr>
    </w:p>
    <w:p w14:paraId="647203C6" w14:textId="77777777" w:rsidR="004A2C84" w:rsidRDefault="004A2C84" w:rsidP="004355B8">
      <w:pPr>
        <w:widowControl w:val="0"/>
        <w:suppressAutoHyphens/>
        <w:jc w:val="center"/>
        <w:rPr>
          <w:rFonts w:eastAsia="Arial Unicode MS"/>
          <w:kern w:val="1"/>
          <w:sz w:val="22"/>
          <w:szCs w:val="22"/>
        </w:rPr>
      </w:pPr>
    </w:p>
    <w:p w14:paraId="05079E59" w14:textId="77777777" w:rsidR="004A2C84" w:rsidRDefault="004A2C84" w:rsidP="004355B8">
      <w:pPr>
        <w:widowControl w:val="0"/>
        <w:suppressAutoHyphens/>
        <w:jc w:val="center"/>
        <w:rPr>
          <w:rFonts w:eastAsia="Arial Unicode MS"/>
          <w:kern w:val="1"/>
          <w:sz w:val="22"/>
          <w:szCs w:val="22"/>
        </w:rPr>
      </w:pPr>
    </w:p>
    <w:p w14:paraId="536CDA8C" w14:textId="045DE6FB"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lastRenderedPageBreak/>
        <w:t>1</w:t>
      </w:r>
      <w:r w:rsidR="000A79FE">
        <w:rPr>
          <w:rFonts w:eastAsia="Arial Unicode MS"/>
          <w:kern w:val="1"/>
          <w:sz w:val="22"/>
          <w:szCs w:val="22"/>
        </w:rPr>
        <w:t>5</w:t>
      </w:r>
      <w:r w:rsidRPr="004355B8">
        <w:rPr>
          <w:rFonts w:eastAsia="Arial Unicode MS"/>
          <w:kern w:val="1"/>
          <w:sz w:val="22"/>
          <w:szCs w:val="22"/>
        </w:rPr>
        <w:t>. člen</w:t>
      </w:r>
    </w:p>
    <w:p w14:paraId="1209184F" w14:textId="1C736476"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0A79FE">
        <w:rPr>
          <w:rFonts w:eastAsia="Arial Unicode MS"/>
          <w:kern w:val="1"/>
          <w:sz w:val="22"/>
          <w:szCs w:val="22"/>
        </w:rPr>
        <w:t>I</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F77DD" w:rsidRPr="004355B8" w14:paraId="3FE30FF1" w14:textId="77777777" w:rsidTr="004A2C84">
        <w:trPr>
          <w:trHeight w:val="451"/>
        </w:trPr>
        <w:tc>
          <w:tcPr>
            <w:tcW w:w="1559" w:type="dxa"/>
            <w:shd w:val="clear" w:color="auto" w:fill="C6E6A2"/>
            <w:vAlign w:val="center"/>
          </w:tcPr>
          <w:p w14:paraId="79943F42" w14:textId="64841D6B" w:rsidR="005F77DD" w:rsidRDefault="008E3ABC"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474BBEC9" w14:textId="6877F8D7" w:rsidR="005F77DD" w:rsidRDefault="005F77DD" w:rsidP="000A79FE">
            <w:pPr>
              <w:widowControl w:val="0"/>
              <w:suppressLineNumbers/>
              <w:suppressAutoHyphens/>
              <w:rPr>
                <w:rFonts w:eastAsia="Arial Unicode MS"/>
                <w:kern w:val="1"/>
                <w:sz w:val="22"/>
                <w:szCs w:val="22"/>
              </w:rPr>
            </w:pPr>
            <w:r>
              <w:rPr>
                <w:rFonts w:eastAsia="Arial Unicode MS"/>
                <w:kern w:val="1"/>
                <w:sz w:val="22"/>
                <w:szCs w:val="22"/>
              </w:rPr>
              <w:t xml:space="preserve">Obrazec </w:t>
            </w:r>
            <w:r w:rsidRPr="00333672">
              <w:rPr>
                <w:rFonts w:eastAsia="Arial Unicode MS"/>
                <w:kern w:val="1"/>
                <w:sz w:val="22"/>
                <w:szCs w:val="22"/>
              </w:rPr>
              <w:t>V-</w:t>
            </w:r>
            <w:r w:rsidR="000A79FE">
              <w:rPr>
                <w:rFonts w:eastAsia="Arial Unicode MS"/>
                <w:kern w:val="1"/>
                <w:sz w:val="22"/>
                <w:szCs w:val="22"/>
              </w:rPr>
              <w:t>5</w:t>
            </w:r>
            <w:r w:rsidRPr="00333672">
              <w:rPr>
                <w:rFonts w:eastAsia="Arial Unicode MS"/>
                <w:kern w:val="1"/>
                <w:sz w:val="22"/>
                <w:szCs w:val="22"/>
              </w:rPr>
              <w:t xml:space="preserve"> »</w:t>
            </w:r>
            <w:r w:rsidR="000A79FE">
              <w:rPr>
                <w:rFonts w:eastAsia="Arial Unicode MS"/>
                <w:kern w:val="1"/>
                <w:sz w:val="22"/>
                <w:szCs w:val="22"/>
              </w:rPr>
              <w:t>Specifikacije</w:t>
            </w:r>
            <w:r w:rsidRPr="00333672">
              <w:rPr>
                <w:rFonts w:eastAsia="Arial Unicode MS"/>
                <w:kern w:val="1"/>
                <w:sz w:val="22"/>
                <w:szCs w:val="22"/>
              </w:rPr>
              <w:t xml:space="preserve">« </w:t>
            </w:r>
          </w:p>
        </w:tc>
      </w:tr>
      <w:tr w:rsidR="005F77DD" w:rsidRPr="004355B8" w14:paraId="17BE7F3A" w14:textId="77777777" w:rsidTr="00DE797A">
        <w:trPr>
          <w:trHeight w:val="302"/>
        </w:trPr>
        <w:tc>
          <w:tcPr>
            <w:tcW w:w="1559" w:type="dxa"/>
            <w:shd w:val="clear" w:color="auto" w:fill="C6E6A2"/>
            <w:vAlign w:val="center"/>
          </w:tcPr>
          <w:p w14:paraId="22B0E373" w14:textId="3CD060D6" w:rsidR="005F77DD" w:rsidRPr="00E84BA7" w:rsidRDefault="008E3ABC" w:rsidP="00DE797A">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77126520" w14:textId="49F03947" w:rsidR="005F77DD" w:rsidRPr="00E84BA7" w:rsidRDefault="000A79FE" w:rsidP="00DE797A">
            <w:pPr>
              <w:widowControl w:val="0"/>
              <w:suppressLineNumbers/>
              <w:suppressAutoHyphens/>
              <w:rPr>
                <w:rFonts w:eastAsia="Arial Unicode MS"/>
                <w:kern w:val="1"/>
                <w:sz w:val="22"/>
                <w:szCs w:val="22"/>
              </w:rPr>
            </w:pPr>
            <w:r w:rsidRPr="0032342E">
              <w:rPr>
                <w:sz w:val="22"/>
                <w:szCs w:val="22"/>
              </w:rPr>
              <w:t>Finančno zavarovanje za dobro izvedbo pogodbenih obveznosti</w:t>
            </w:r>
            <w:r w:rsidR="004A2C84">
              <w:rPr>
                <w:sz w:val="22"/>
                <w:szCs w:val="22"/>
              </w:rPr>
              <w:t xml:space="preserve"> – za SKLOP 1 in 2</w:t>
            </w:r>
          </w:p>
        </w:tc>
      </w:tr>
    </w:tbl>
    <w:p w14:paraId="74507C9B" w14:textId="77777777" w:rsidR="004355B8" w:rsidRDefault="004355B8" w:rsidP="004355B8">
      <w:pPr>
        <w:widowControl w:val="0"/>
        <w:suppressAutoHyphens/>
        <w:spacing w:after="120"/>
        <w:rPr>
          <w:rFonts w:eastAsia="Arial Unicode MS"/>
          <w:kern w:val="1"/>
          <w:sz w:val="22"/>
          <w:szCs w:val="22"/>
        </w:rPr>
      </w:pPr>
    </w:p>
    <w:p w14:paraId="650B4542" w14:textId="77777777" w:rsidR="004056F2" w:rsidRDefault="004056F2" w:rsidP="004355B8">
      <w:pPr>
        <w:widowControl w:val="0"/>
        <w:suppressAutoHyphens/>
        <w:spacing w:after="120"/>
        <w:rPr>
          <w:rFonts w:eastAsia="Arial Unicode MS"/>
          <w:kern w:val="1"/>
          <w:sz w:val="22"/>
          <w:szCs w:val="22"/>
        </w:rPr>
      </w:pPr>
    </w:p>
    <w:p w14:paraId="11E1B513" w14:textId="77777777" w:rsidR="000A79FE" w:rsidRDefault="000A79FE" w:rsidP="004355B8">
      <w:pPr>
        <w:widowControl w:val="0"/>
        <w:suppressAutoHyphens/>
        <w:spacing w:after="120"/>
        <w:rPr>
          <w:rFonts w:eastAsia="Arial Unicode MS"/>
          <w:kern w:val="1"/>
          <w:sz w:val="22"/>
          <w:szCs w:val="22"/>
        </w:rPr>
      </w:pPr>
    </w:p>
    <w:p w14:paraId="1AEC41D7" w14:textId="77777777" w:rsidR="000A79FE" w:rsidRDefault="000A79FE" w:rsidP="004355B8">
      <w:pPr>
        <w:widowControl w:val="0"/>
        <w:suppressAutoHyphens/>
        <w:spacing w:after="120"/>
        <w:rPr>
          <w:rFonts w:eastAsia="Arial Unicode MS"/>
          <w:kern w:val="1"/>
          <w:sz w:val="22"/>
          <w:szCs w:val="22"/>
        </w:rPr>
      </w:pPr>
    </w:p>
    <w:p w14:paraId="4FADE305" w14:textId="77777777" w:rsidR="00AE41D3" w:rsidRDefault="00AE41D3" w:rsidP="004355B8">
      <w:pPr>
        <w:widowControl w:val="0"/>
        <w:suppressAutoHyphens/>
        <w:spacing w:after="120"/>
        <w:rPr>
          <w:rFonts w:eastAsia="Arial Unicode MS"/>
          <w:kern w:val="1"/>
          <w:sz w:val="22"/>
          <w:szCs w:val="22"/>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9087212" w14:textId="77777777" w:rsidR="004355B8" w:rsidRDefault="004355B8" w:rsidP="00E746CC">
      <w:pPr>
        <w:rPr>
          <w:rFonts w:cs="Times New Roman"/>
          <w:sz w:val="22"/>
          <w:szCs w:val="20"/>
        </w:rPr>
      </w:pPr>
    </w:p>
    <w:p w14:paraId="647EA190" w14:textId="77777777" w:rsidR="0015454D" w:rsidRPr="004355B8" w:rsidRDefault="0015454D" w:rsidP="00E746CC">
      <w:pPr>
        <w:rPr>
          <w:rFonts w:cs="Times New Roman"/>
          <w:sz w:val="22"/>
          <w:szCs w:val="20"/>
        </w:rPr>
      </w:pPr>
    </w:p>
    <w:p w14:paraId="70A81528" w14:textId="0C6CCA91" w:rsidR="004355B8" w:rsidRPr="004355B8" w:rsidRDefault="004355B8" w:rsidP="00E746CC">
      <w:pPr>
        <w:rPr>
          <w:rFonts w:cs="Times New Roman"/>
          <w:sz w:val="22"/>
          <w:szCs w:val="20"/>
        </w:rPr>
      </w:pPr>
      <w:r w:rsidRPr="004355B8">
        <w:rPr>
          <w:rFonts w:cs="Times New Roman"/>
          <w:sz w:val="22"/>
          <w:szCs w:val="20"/>
        </w:rPr>
        <w:t>V Ljubljani, dne ………………</w:t>
      </w:r>
      <w:r w:rsidR="004056F2">
        <w:rPr>
          <w:rFonts w:cs="Times New Roman"/>
          <w:sz w:val="22"/>
          <w:szCs w:val="20"/>
        </w:rPr>
        <w:t>…..</w:t>
      </w:r>
      <w:r w:rsidRPr="004355B8">
        <w:rPr>
          <w:rFonts w:cs="Times New Roman"/>
          <w:sz w:val="22"/>
          <w:szCs w:val="20"/>
        </w:rPr>
        <w:t>….</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0EFDB0A8" w14:textId="77777777" w:rsidR="00C14DC3" w:rsidRDefault="00C14DC3" w:rsidP="00E746CC">
      <w:pPr>
        <w:rPr>
          <w:rFonts w:cs="Times New Roman"/>
          <w:sz w:val="22"/>
          <w:szCs w:val="20"/>
        </w:rPr>
      </w:pPr>
    </w:p>
    <w:p w14:paraId="74A6A7D3" w14:textId="77777777" w:rsidR="000A79FE" w:rsidRPr="004355B8" w:rsidRDefault="000A79FE"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r w:rsidRPr="004355B8">
        <w:rPr>
          <w:rFonts w:cs="Times New Roman"/>
          <w:sz w:val="22"/>
          <w:szCs w:val="20"/>
        </w:rPr>
        <w:t>zavarovanje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7BE6965C" w14:textId="7C6CE0B8" w:rsidR="004355B8" w:rsidRPr="004355B8" w:rsidRDefault="004355B8" w:rsidP="00E746CC">
      <w:pPr>
        <w:rPr>
          <w:rFonts w:cs="Times New Roman"/>
          <w:sz w:val="22"/>
          <w:szCs w:val="20"/>
        </w:rPr>
      </w:pP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17C0DE49" w14:textId="44A3E415" w:rsidR="004355B8" w:rsidRPr="004355B8" w:rsidRDefault="004056F2" w:rsidP="00E746CC">
      <w:pPr>
        <w:rPr>
          <w:rFonts w:cs="Times New Roman"/>
          <w:sz w:val="22"/>
          <w:szCs w:val="20"/>
        </w:rPr>
      </w:pPr>
      <w:r>
        <w:rPr>
          <w:rFonts w:cs="Times New Roman"/>
          <w:sz w:val="22"/>
          <w:szCs w:val="20"/>
        </w:rPr>
        <w:t>Generalni d</w:t>
      </w:r>
      <w:r w:rsidR="00594EF5">
        <w:rPr>
          <w:rFonts w:cs="Times New Roman"/>
          <w:sz w:val="22"/>
          <w:szCs w:val="20"/>
        </w:rPr>
        <w:t>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Default="004355B8" w:rsidP="00E746CC">
      <w:pPr>
        <w:rPr>
          <w:rFonts w:cs="Times New Roman"/>
          <w:sz w:val="22"/>
          <w:szCs w:val="20"/>
        </w:rPr>
      </w:pPr>
    </w:p>
    <w:p w14:paraId="2FBF9F00" w14:textId="77777777" w:rsidR="00F1502E" w:rsidRPr="004355B8" w:rsidRDefault="00F1502E"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6CA2FE1A" w:rsidR="002F2430" w:rsidRPr="004056F2" w:rsidRDefault="004056F2" w:rsidP="004355B8">
      <w:pPr>
        <w:rPr>
          <w:sz w:val="20"/>
          <w:szCs w:val="20"/>
        </w:rPr>
      </w:pPr>
      <w:r>
        <w:rPr>
          <w:rFonts w:cs="Times New Roman"/>
          <w:sz w:val="22"/>
          <w:szCs w:val="20"/>
        </w:rPr>
        <w:t xml:space="preserve">Marjan Sušelj, </w:t>
      </w:r>
      <w:r w:rsidRPr="004056F2">
        <w:rPr>
          <w:rFonts w:cs="Times New Roman"/>
          <w:sz w:val="20"/>
          <w:szCs w:val="20"/>
        </w:rPr>
        <w:t>univ.dipl.psih.</w:t>
      </w:r>
      <w:r w:rsidR="000A79FE">
        <w:rPr>
          <w:rFonts w:cs="Times New Roman"/>
          <w:sz w:val="20"/>
          <w:szCs w:val="20"/>
        </w:rPr>
        <w:tab/>
      </w:r>
      <w:r w:rsidR="000A79FE">
        <w:rPr>
          <w:rFonts w:cs="Times New Roman"/>
          <w:sz w:val="20"/>
          <w:szCs w:val="20"/>
        </w:rPr>
        <w:tab/>
      </w:r>
      <w:r w:rsidR="000A79FE">
        <w:rPr>
          <w:rFonts w:cs="Times New Roman"/>
          <w:sz w:val="20"/>
          <w:szCs w:val="20"/>
        </w:rPr>
        <w:tab/>
      </w:r>
      <w:r w:rsidR="000A79FE">
        <w:rPr>
          <w:rFonts w:cs="Times New Roman"/>
          <w:sz w:val="20"/>
          <w:szCs w:val="20"/>
        </w:rPr>
        <w:tab/>
      </w:r>
    </w:p>
    <w:sectPr w:rsidR="002F2430" w:rsidRPr="004056F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BC397A" w:rsidRDefault="00BC397A" w:rsidP="002F2430">
      <w:r>
        <w:separator/>
      </w:r>
    </w:p>
  </w:endnote>
  <w:endnote w:type="continuationSeparator" w:id="0">
    <w:p w14:paraId="4AF4B21D" w14:textId="77777777" w:rsidR="00BC397A" w:rsidRDefault="00BC397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EE"/>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14:paraId="7E84C574" w14:textId="174AE336" w:rsidR="00BC397A" w:rsidRPr="002F2430" w:rsidRDefault="00BC397A"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B95F35">
              <w:rPr>
                <w:bCs/>
                <w:i/>
                <w:noProof/>
                <w:sz w:val="16"/>
                <w:szCs w:val="16"/>
              </w:rPr>
              <w:t>7</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B95F35">
              <w:rPr>
                <w:bCs/>
                <w:i/>
                <w:noProof/>
                <w:sz w:val="16"/>
                <w:szCs w:val="16"/>
              </w:rPr>
              <w:t>7</w:t>
            </w:r>
            <w:r w:rsidRPr="002F2430">
              <w:rPr>
                <w:bCs/>
                <w:i/>
                <w:sz w:val="16"/>
                <w:szCs w:val="16"/>
              </w:rPr>
              <w:fldChar w:fldCharType="end"/>
            </w:r>
          </w:p>
        </w:sdtContent>
      </w:sdt>
    </w:sdtContent>
  </w:sdt>
  <w:p w14:paraId="4697F1FF" w14:textId="77777777" w:rsidR="00BC397A" w:rsidRPr="002F2430" w:rsidRDefault="00BC397A">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BC397A" w:rsidRDefault="00BC397A" w:rsidP="002F2430">
      <w:r>
        <w:separator/>
      </w:r>
    </w:p>
  </w:footnote>
  <w:footnote w:type="continuationSeparator" w:id="0">
    <w:p w14:paraId="31C20E16" w14:textId="77777777" w:rsidR="00BC397A" w:rsidRDefault="00BC397A"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76B3FED5" w:rsidR="00BC397A" w:rsidRPr="002F2430" w:rsidRDefault="00BC397A"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4A2C84">
      <w:rPr>
        <w:i/>
        <w:sz w:val="16"/>
        <w:szCs w:val="16"/>
      </w:rPr>
      <w:t xml:space="preserve"> </w:t>
    </w:r>
    <w:r>
      <w:rPr>
        <w:i/>
        <w:sz w:val="16"/>
        <w:szCs w:val="16"/>
      </w:rPr>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4046"/>
        </w:tabs>
        <w:ind w:left="404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49F4815"/>
    <w:multiLevelType w:val="hybridMultilevel"/>
    <w:tmpl w:val="55865B1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4DD071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2F1C0729"/>
    <w:multiLevelType w:val="hybridMultilevel"/>
    <w:tmpl w:val="16E8089E"/>
    <w:lvl w:ilvl="0" w:tplc="C37E6BBA">
      <w:start w:val="6"/>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41B745C1"/>
    <w:multiLevelType w:val="hybridMultilevel"/>
    <w:tmpl w:val="919EF6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463401C4"/>
    <w:multiLevelType w:val="hybridMultilevel"/>
    <w:tmpl w:val="E17A8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8">
    <w:nsid w:val="4AEA3AEC"/>
    <w:multiLevelType w:val="hybridMultilevel"/>
    <w:tmpl w:val="843A36D6"/>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9">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CC7CA2"/>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22">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F383FC8"/>
    <w:multiLevelType w:val="hybridMultilevel"/>
    <w:tmpl w:val="7E8E9DEA"/>
    <w:lvl w:ilvl="0" w:tplc="94A031B8">
      <w:start w:val="1"/>
      <w:numFmt w:val="decimal"/>
      <w:lvlText w:val="%1)"/>
      <w:lvlJc w:val="left"/>
      <w:pPr>
        <w:tabs>
          <w:tab w:val="num" w:pos="720"/>
        </w:tabs>
        <w:ind w:left="720" w:hanging="360"/>
      </w:pPr>
      <w:rPr>
        <w:rFonts w:ascii="Arial" w:eastAsia="New York" w:hAnsi="Arial" w:cs="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nsid w:val="73E90079"/>
    <w:multiLevelType w:val="hybridMultilevel"/>
    <w:tmpl w:val="9740E2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753827D8"/>
    <w:multiLevelType w:val="hybridMultilevel"/>
    <w:tmpl w:val="D2383A94"/>
    <w:lvl w:ilvl="0" w:tplc="D8640F9A">
      <w:start w:val="1"/>
      <w:numFmt w:val="bullet"/>
      <w:lvlText w:val="-"/>
      <w:lvlJc w:val="left"/>
      <w:pPr>
        <w:ind w:left="785" w:hanging="360"/>
      </w:pPr>
      <w:rPr>
        <w:rFonts w:ascii="Arial" w:eastAsia="Arial Unicode MS"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8">
    <w:nsid w:val="762B0F85"/>
    <w:multiLevelType w:val="hybridMultilevel"/>
    <w:tmpl w:val="EB941A4E"/>
    <w:lvl w:ilvl="0" w:tplc="9C94524C">
      <w:start w:val="1"/>
      <w:numFmt w:val="decimal"/>
      <w:lvlText w:val="%1)"/>
      <w:lvlJc w:val="left"/>
      <w:pPr>
        <w:ind w:left="720" w:hanging="360"/>
      </w:pPr>
      <w:rPr>
        <w:rFonts w:ascii="Arial" w:eastAsia="Arial Unicode MS"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nsid w:val="7CF51268"/>
    <w:multiLevelType w:val="hybridMultilevel"/>
    <w:tmpl w:val="045C92D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5"/>
  </w:num>
  <w:num w:numId="3">
    <w:abstractNumId w:val="4"/>
  </w:num>
  <w:num w:numId="4">
    <w:abstractNumId w:val="14"/>
  </w:num>
  <w:num w:numId="5">
    <w:abstractNumId w:val="25"/>
  </w:num>
  <w:num w:numId="6">
    <w:abstractNumId w:val="1"/>
  </w:num>
  <w:num w:numId="7">
    <w:abstractNumId w:val="24"/>
  </w:num>
  <w:num w:numId="8">
    <w:abstractNumId w:val="10"/>
  </w:num>
  <w:num w:numId="9">
    <w:abstractNumId w:val="22"/>
  </w:num>
  <w:num w:numId="10">
    <w:abstractNumId w:val="3"/>
  </w:num>
  <w:num w:numId="11">
    <w:abstractNumId w:val="17"/>
  </w:num>
  <w:num w:numId="12">
    <w:abstractNumId w:val="29"/>
  </w:num>
  <w:num w:numId="13">
    <w:abstractNumId w:val="6"/>
  </w:num>
  <w:num w:numId="14">
    <w:abstractNumId w:val="2"/>
  </w:num>
  <w:num w:numId="15">
    <w:abstractNumId w:val="18"/>
  </w:num>
  <w:num w:numId="16">
    <w:abstractNumId w:val="20"/>
  </w:num>
  <w:num w:numId="17">
    <w:abstractNumId w:val="0"/>
  </w:num>
  <w:num w:numId="18">
    <w:abstractNumId w:val="9"/>
  </w:num>
  <w:num w:numId="19">
    <w:abstractNumId w:val="19"/>
  </w:num>
  <w:num w:numId="20">
    <w:abstractNumId w:val="13"/>
  </w:num>
  <w:num w:numId="21">
    <w:abstractNumId w:val="23"/>
  </w:num>
  <w:num w:numId="22">
    <w:abstractNumId w:val="21"/>
  </w:num>
  <w:num w:numId="23">
    <w:abstractNumId w:val="12"/>
  </w:num>
  <w:num w:numId="24">
    <w:abstractNumId w:val="8"/>
  </w:num>
  <w:num w:numId="25">
    <w:abstractNumId w:val="28"/>
  </w:num>
  <w:num w:numId="26">
    <w:abstractNumId w:val="15"/>
  </w:num>
  <w:num w:numId="27">
    <w:abstractNumId w:val="27"/>
  </w:num>
  <w:num w:numId="28">
    <w:abstractNumId w:val="7"/>
  </w:num>
  <w:num w:numId="29">
    <w:abstractNumId w:val="16"/>
  </w:num>
  <w:num w:numId="30">
    <w:abstractNumId w:val="26"/>
  </w:num>
  <w:num w:numId="31">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776A8"/>
    <w:rsid w:val="0009603A"/>
    <w:rsid w:val="000975DD"/>
    <w:rsid w:val="000A5DDF"/>
    <w:rsid w:val="000A79FE"/>
    <w:rsid w:val="000B1F37"/>
    <w:rsid w:val="000B2D27"/>
    <w:rsid w:val="000B705A"/>
    <w:rsid w:val="000D24A5"/>
    <w:rsid w:val="000F04CC"/>
    <w:rsid w:val="000F388D"/>
    <w:rsid w:val="000F5161"/>
    <w:rsid w:val="00111D20"/>
    <w:rsid w:val="00124995"/>
    <w:rsid w:val="0013607E"/>
    <w:rsid w:val="0015454D"/>
    <w:rsid w:val="00191FDA"/>
    <w:rsid w:val="001C08EE"/>
    <w:rsid w:val="001C2EF1"/>
    <w:rsid w:val="001C4485"/>
    <w:rsid w:val="001C5F89"/>
    <w:rsid w:val="001C6A75"/>
    <w:rsid w:val="001D4D73"/>
    <w:rsid w:val="001E4213"/>
    <w:rsid w:val="001F35E1"/>
    <w:rsid w:val="001F5015"/>
    <w:rsid w:val="0021194C"/>
    <w:rsid w:val="0021631A"/>
    <w:rsid w:val="00225640"/>
    <w:rsid w:val="002270CD"/>
    <w:rsid w:val="00231CEA"/>
    <w:rsid w:val="002505B2"/>
    <w:rsid w:val="0026504C"/>
    <w:rsid w:val="002C3BA6"/>
    <w:rsid w:val="002E7F37"/>
    <w:rsid w:val="002F2430"/>
    <w:rsid w:val="00304C37"/>
    <w:rsid w:val="0032342E"/>
    <w:rsid w:val="00333672"/>
    <w:rsid w:val="00341868"/>
    <w:rsid w:val="003570A8"/>
    <w:rsid w:val="003674D3"/>
    <w:rsid w:val="00380401"/>
    <w:rsid w:val="00391233"/>
    <w:rsid w:val="00391DA9"/>
    <w:rsid w:val="003B1FE2"/>
    <w:rsid w:val="003B5BC6"/>
    <w:rsid w:val="003C6C5D"/>
    <w:rsid w:val="003E3D8B"/>
    <w:rsid w:val="003F36A6"/>
    <w:rsid w:val="003F3904"/>
    <w:rsid w:val="004056F2"/>
    <w:rsid w:val="00412C7E"/>
    <w:rsid w:val="004216EA"/>
    <w:rsid w:val="00427C8D"/>
    <w:rsid w:val="00430198"/>
    <w:rsid w:val="004355B8"/>
    <w:rsid w:val="00461B15"/>
    <w:rsid w:val="004625D4"/>
    <w:rsid w:val="0047157E"/>
    <w:rsid w:val="004A2C84"/>
    <w:rsid w:val="004A2D6A"/>
    <w:rsid w:val="004A40D0"/>
    <w:rsid w:val="004D5D41"/>
    <w:rsid w:val="004E3C1B"/>
    <w:rsid w:val="004F2AD1"/>
    <w:rsid w:val="004F77AC"/>
    <w:rsid w:val="00515D83"/>
    <w:rsid w:val="005178E9"/>
    <w:rsid w:val="00550325"/>
    <w:rsid w:val="00584F79"/>
    <w:rsid w:val="00594EF5"/>
    <w:rsid w:val="005A078E"/>
    <w:rsid w:val="005A6E6F"/>
    <w:rsid w:val="005D2CB2"/>
    <w:rsid w:val="005D4CE6"/>
    <w:rsid w:val="005F77DD"/>
    <w:rsid w:val="00601107"/>
    <w:rsid w:val="00630DE6"/>
    <w:rsid w:val="00635444"/>
    <w:rsid w:val="00646C37"/>
    <w:rsid w:val="00647049"/>
    <w:rsid w:val="006533EE"/>
    <w:rsid w:val="00691703"/>
    <w:rsid w:val="006B5653"/>
    <w:rsid w:val="006B6C45"/>
    <w:rsid w:val="006C737B"/>
    <w:rsid w:val="006E3148"/>
    <w:rsid w:val="006F21F9"/>
    <w:rsid w:val="00701F4B"/>
    <w:rsid w:val="00702FAD"/>
    <w:rsid w:val="00704FD9"/>
    <w:rsid w:val="00720D4B"/>
    <w:rsid w:val="0075782E"/>
    <w:rsid w:val="00760ACA"/>
    <w:rsid w:val="00765430"/>
    <w:rsid w:val="00765BBA"/>
    <w:rsid w:val="00774C00"/>
    <w:rsid w:val="00775E83"/>
    <w:rsid w:val="00783148"/>
    <w:rsid w:val="007A1E79"/>
    <w:rsid w:val="007A3042"/>
    <w:rsid w:val="007C468C"/>
    <w:rsid w:val="007D5EEC"/>
    <w:rsid w:val="00824FDA"/>
    <w:rsid w:val="0083532C"/>
    <w:rsid w:val="008C62C9"/>
    <w:rsid w:val="008D1BED"/>
    <w:rsid w:val="008D542A"/>
    <w:rsid w:val="008D6D8A"/>
    <w:rsid w:val="008E3ABC"/>
    <w:rsid w:val="008E55B6"/>
    <w:rsid w:val="008F5B1B"/>
    <w:rsid w:val="009005AB"/>
    <w:rsid w:val="00913DE0"/>
    <w:rsid w:val="00940785"/>
    <w:rsid w:val="00956CEC"/>
    <w:rsid w:val="009716D2"/>
    <w:rsid w:val="009755C7"/>
    <w:rsid w:val="009A02F7"/>
    <w:rsid w:val="009A1F7E"/>
    <w:rsid w:val="009E3E0D"/>
    <w:rsid w:val="009E3F98"/>
    <w:rsid w:val="009F7F3E"/>
    <w:rsid w:val="00A10668"/>
    <w:rsid w:val="00A209A6"/>
    <w:rsid w:val="00A702C5"/>
    <w:rsid w:val="00A85727"/>
    <w:rsid w:val="00AD6B87"/>
    <w:rsid w:val="00AE41D3"/>
    <w:rsid w:val="00AF2D52"/>
    <w:rsid w:val="00B25654"/>
    <w:rsid w:val="00B26D06"/>
    <w:rsid w:val="00B56863"/>
    <w:rsid w:val="00B67EC3"/>
    <w:rsid w:val="00B80283"/>
    <w:rsid w:val="00B95B88"/>
    <w:rsid w:val="00B95E2C"/>
    <w:rsid w:val="00B95F35"/>
    <w:rsid w:val="00BC397A"/>
    <w:rsid w:val="00BC6261"/>
    <w:rsid w:val="00BD2B34"/>
    <w:rsid w:val="00BD5F08"/>
    <w:rsid w:val="00BE3099"/>
    <w:rsid w:val="00C02C12"/>
    <w:rsid w:val="00C14DC3"/>
    <w:rsid w:val="00C33EC7"/>
    <w:rsid w:val="00C343F6"/>
    <w:rsid w:val="00C84F8B"/>
    <w:rsid w:val="00C97E82"/>
    <w:rsid w:val="00CF100C"/>
    <w:rsid w:val="00D120EC"/>
    <w:rsid w:val="00D13E7C"/>
    <w:rsid w:val="00D247FC"/>
    <w:rsid w:val="00D31C8E"/>
    <w:rsid w:val="00D4493C"/>
    <w:rsid w:val="00D46843"/>
    <w:rsid w:val="00D94C8B"/>
    <w:rsid w:val="00DB4433"/>
    <w:rsid w:val="00DC616F"/>
    <w:rsid w:val="00DE0AC2"/>
    <w:rsid w:val="00DE797A"/>
    <w:rsid w:val="00DF3194"/>
    <w:rsid w:val="00E746CC"/>
    <w:rsid w:val="00E816DE"/>
    <w:rsid w:val="00E84BA7"/>
    <w:rsid w:val="00E86FB1"/>
    <w:rsid w:val="00EA69B1"/>
    <w:rsid w:val="00EB2B3F"/>
    <w:rsid w:val="00EB7767"/>
    <w:rsid w:val="00EC2467"/>
    <w:rsid w:val="00ED1AF8"/>
    <w:rsid w:val="00ED2F82"/>
    <w:rsid w:val="00ED5F6A"/>
    <w:rsid w:val="00F11D6F"/>
    <w:rsid w:val="00F1502E"/>
    <w:rsid w:val="00F3709A"/>
    <w:rsid w:val="00F410BB"/>
    <w:rsid w:val="00F52EAD"/>
    <w:rsid w:val="00F530C0"/>
    <w:rsid w:val="00F543B2"/>
    <w:rsid w:val="00F572E1"/>
    <w:rsid w:val="00F71898"/>
    <w:rsid w:val="00F94ED7"/>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CEE12C85.dotm</Template>
  <TotalTime>778</TotalTime>
  <Pages>7</Pages>
  <Words>2303</Words>
  <Characters>13132</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63</cp:revision>
  <cp:lastPrinted>2018-05-04T07:54:00Z</cp:lastPrinted>
  <dcterms:created xsi:type="dcterms:W3CDTF">2016-06-14T10:38:00Z</dcterms:created>
  <dcterms:modified xsi:type="dcterms:W3CDTF">2018-05-04T07:54:00Z</dcterms:modified>
</cp:coreProperties>
</file>